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15CCA53"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 xml:space="preserve">claimed </w:t>
      </w:r>
      <w:r w:rsidR="00556CCD">
        <w:rPr>
          <w:rFonts w:ascii="Times New Roman" w:hAnsi="Times New Roman" w:cs="Times New Roman"/>
          <w:sz w:val="24"/>
          <w:szCs w:val="24"/>
        </w:rPr>
        <w:t xml:space="preserve">to have </w:t>
      </w:r>
      <w:r w:rsidR="00131784">
        <w:rPr>
          <w:rFonts w:ascii="Times New Roman" w:hAnsi="Times New Roman" w:cs="Times New Roman"/>
          <w:sz w:val="24"/>
          <w:szCs w:val="24"/>
        </w:rPr>
        <w:t>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prudent relaxation</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58C3926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sidR="00D86A98">
        <w:rPr>
          <w:rFonts w:ascii="Times New Roman" w:hAnsi="Times New Roman" w:cs="Times New Roman"/>
          <w:sz w:val="24"/>
          <w:szCs w:val="24"/>
        </w:rPr>
        <w:t>; GTFS; waiting time; mobile apps</w:t>
      </w:r>
      <w:r>
        <w:rPr>
          <w:rFonts w:ascii="Times New Roman" w:hAnsi="Times New Roman" w:cs="Times New Roman"/>
          <w:sz w:val="24"/>
          <w:szCs w:val="24"/>
        </w:rPr>
        <w:t>.</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0"/>
      <w:r w:rsidRPr="005719F8">
        <w:rPr>
          <w:rFonts w:ascii="Times New Roman" w:hAnsi="Times New Roman" w:cs="Times New Roman"/>
          <w:b/>
          <w:sz w:val="24"/>
          <w:szCs w:val="24"/>
          <w:u w:val="single"/>
        </w:rPr>
        <w:t>Introduction</w:t>
      </w:r>
      <w:commentRangeEnd w:id="0"/>
      <w:r w:rsidRPr="005719F8">
        <w:rPr>
          <w:rStyle w:val="CommentReference"/>
          <w:b/>
          <w:u w:val="single"/>
        </w:rPr>
        <w:commentReference w:id="0"/>
      </w:r>
    </w:p>
    <w:p w14:paraId="18909DF3" w14:textId="248F8D89"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641F67">
        <w:rPr>
          <w:rFonts w:ascii="Times New Roman" w:hAnsi="Times New Roman" w:cs="Times New Roman"/>
          <w:sz w:val="24"/>
          <w:szCs w:val="24"/>
        </w:rPr>
        <w:t xml:space="preserve"> and </w:t>
      </w:r>
      <w:r>
        <w:rPr>
          <w:rFonts w:ascii="Times New Roman" w:hAnsi="Times New Roman" w:cs="Times New Roman"/>
          <w:sz w:val="24"/>
          <w:szCs w:val="24"/>
        </w:rPr>
        <w:t>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Pr>
          <w:rFonts w:ascii="Times New Roman" w:hAnsi="Times New Roman" w:cs="Times New Roman"/>
          <w:sz w:val="24"/>
          <w:szCs w:val="24"/>
        </w:rPr>
        <w:t xml:space="preserve"> public transit (PT) system</w:t>
      </w:r>
      <w:r w:rsidR="00A90BA0">
        <w:rPr>
          <w:rFonts w:ascii="Times New Roman" w:hAnsi="Times New Roman" w:cs="Times New Roman"/>
          <w:sz w:val="24"/>
          <w:szCs w:val="24"/>
        </w:rPr>
        <w:t>s</w:t>
      </w:r>
      <w:r>
        <w:rPr>
          <w:rFonts w:ascii="Times New Roman" w:hAnsi="Times New Roman" w:cs="Times New Roman"/>
          <w:sz w:val="24"/>
          <w:szCs w:val="24"/>
        </w:rPr>
        <w:t xml:space="preserve">.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6CF56775" w14:textId="674C1AC7" w:rsidR="005D6197"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55379">
        <w:rPr>
          <w:rFonts w:ascii="Times New Roman" w:hAnsi="Times New Roman" w:cs="Times New Roman"/>
          <w:sz w:val="24"/>
          <w:szCs w:val="24"/>
        </w:rPr>
        <w:t xml:space="preserve">many research demonstrate that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decrease users’ waiting time</w:t>
      </w:r>
      <w:r w:rsidR="00555379">
        <w:rPr>
          <w:rFonts w:ascii="Times New Roman" w:hAnsi="Times New Roman" w:cs="Times New Roman"/>
          <w:sz w:val="24"/>
          <w:szCs w:val="24"/>
        </w:rPr>
        <w:t xml:space="preserve"> (</w:t>
      </w:r>
      <w:r w:rsidR="00555379" w:rsidRPr="00555379">
        <w:rPr>
          <w:rFonts w:ascii="Times New Roman" w:hAnsi="Times New Roman" w:cs="Times New Roman"/>
          <w:sz w:val="24"/>
          <w:szCs w:val="24"/>
          <w:highlight w:val="yellow"/>
        </w:rPr>
        <w:t>citation</w:t>
      </w:r>
      <w:r w:rsidR="00555379">
        <w:rPr>
          <w:rFonts w:ascii="Times New Roman" w:hAnsi="Times New Roman" w:cs="Times New Roman"/>
          <w:sz w:val="24"/>
          <w:szCs w:val="24"/>
        </w:rPr>
        <w:t>)</w:t>
      </w:r>
      <w:r w:rsidR="005D619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r w:rsidR="00370AFD">
        <w:rPr>
          <w:rFonts w:ascii="Times New Roman" w:hAnsi="Times New Roman" w:cs="Times New Roman"/>
          <w:sz w:val="24"/>
          <w:szCs w:val="24"/>
        </w:rPr>
        <w:t xml:space="preserve"> </w:t>
      </w:r>
      <w:r w:rsidR="005D6197">
        <w:rPr>
          <w:rFonts w:ascii="Times New Roman" w:hAnsi="Times New Roman" w:cs="Times New Roman"/>
          <w:sz w:val="24"/>
          <w:szCs w:val="24"/>
        </w:rPr>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Pr>
          <w:rFonts w:ascii="Times New Roman" w:hAnsi="Times New Roman" w:cs="Times New Roman"/>
          <w:sz w:val="24"/>
          <w:szCs w:val="24"/>
        </w:rPr>
        <w:t xml:space="preserve">. </w:t>
      </w:r>
      <w:r w:rsidR="005D6197">
        <w:rPr>
          <w:rFonts w:ascii="Times New Roman" w:hAnsi="Times New Roman" w:cs="Times New Roman"/>
          <w:sz w:val="24"/>
          <w:szCs w:val="24"/>
        </w:rPr>
        <w:t>Besides scheduling based on static timetable, RTI apps</w:t>
      </w:r>
      <w:r>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C256D8">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C256D8" w:rsidRPr="00C256D8">
        <w:rPr>
          <w:rFonts w:ascii="Times New Roman" w:hAnsi="Times New Roman" w:cs="Times New Roman"/>
          <w:noProof/>
          <w:sz w:val="24"/>
          <w:szCs w:val="24"/>
        </w:rPr>
        <w:t>(Brakewood, Barbeau, &amp; Watkins, 2014)</w:t>
      </w:r>
      <w:r>
        <w:rPr>
          <w:rFonts w:ascii="Times New Roman" w:hAnsi="Times New Roman" w:cs="Times New Roman"/>
          <w:sz w:val="24"/>
          <w:szCs w:val="24"/>
        </w:rPr>
        <w:fldChar w:fldCharType="end"/>
      </w:r>
      <w:r>
        <w:rPr>
          <w:rFonts w:ascii="Times New Roman" w:hAnsi="Times New Roman" w:cs="Times New Roman"/>
          <w:sz w:val="24"/>
          <w:szCs w:val="24"/>
        </w:rPr>
        <w:t>. For all PT system, d</w:t>
      </w:r>
      <w:r w:rsidRPr="00742068">
        <w:rPr>
          <w:rFonts w:ascii="Times New Roman" w:hAnsi="Times New Roman" w:cs="Times New Roman"/>
          <w:sz w:val="24"/>
          <w:szCs w:val="24"/>
        </w:rPr>
        <w:t>elay is inevitable. When delay happen</w:t>
      </w:r>
      <w:r w:rsidR="005D6197">
        <w:rPr>
          <w:rFonts w:ascii="Times New Roman" w:hAnsi="Times New Roman" w:cs="Times New Roman"/>
          <w:sz w:val="24"/>
          <w:szCs w:val="24"/>
        </w:rPr>
        <w:t>s</w:t>
      </w:r>
      <w:r w:rsidRPr="00742068">
        <w:rPr>
          <w:rFonts w:ascii="Times New Roman" w:hAnsi="Times New Roman" w:cs="Times New Roman"/>
          <w:sz w:val="24"/>
          <w:szCs w:val="24"/>
        </w:rPr>
        <w:t xml:space="preserve">, </w:t>
      </w:r>
      <w:r w:rsidR="005D6197">
        <w:rPr>
          <w:rFonts w:ascii="Times New Roman" w:hAnsi="Times New Roman" w:cs="Times New Roman"/>
          <w:sz w:val="24"/>
          <w:szCs w:val="24"/>
        </w:rPr>
        <w:t>RTI</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apps </w:t>
      </w:r>
      <w:r w:rsidRPr="00742068">
        <w:rPr>
          <w:rFonts w:ascii="Times New Roman" w:hAnsi="Times New Roman" w:cs="Times New Roman"/>
          <w:sz w:val="24"/>
          <w:szCs w:val="24"/>
        </w:rPr>
        <w:t>users can use their smart phone to get access to the real-time status of buses and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accordingly</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With the help of </w:t>
      </w:r>
      <w:r w:rsidR="005D6197">
        <w:rPr>
          <w:rFonts w:ascii="Times New Roman" w:hAnsi="Times New Roman" w:cs="Times New Roman"/>
          <w:sz w:val="24"/>
          <w:szCs w:val="24"/>
        </w:rPr>
        <w:t>RTI apps</w:t>
      </w:r>
      <w:r>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6CDF0325"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065BDE">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sidR="00F31C84">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w:t>
      </w:r>
      <w:r>
        <w:rPr>
          <w:rFonts w:ascii="Times New Roman" w:hAnsi="Times New Roman" w:cs="Times New Roman"/>
          <w:sz w:val="24"/>
          <w:szCs w:val="24"/>
        </w:rPr>
        <w:lastRenderedPageBreak/>
        <w:t>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080A4DCE" w14:textId="6A2438C6" w:rsidR="001A426D" w:rsidRPr="001A426D" w:rsidRDefault="00E032E3" w:rsidP="001A426D">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0AA2EC02" w14:textId="77777777" w:rsidR="001A426D" w:rsidRDefault="001A426D" w:rsidP="001A426D">
      <w:pPr>
        <w:pStyle w:val="ListParagraph"/>
        <w:ind w:left="360"/>
        <w:rPr>
          <w:rFonts w:ascii="Times New Roman" w:hAnsi="Times New Roman" w:cs="Times New Roman"/>
          <w:b/>
          <w:bCs/>
          <w:sz w:val="24"/>
          <w:szCs w:val="24"/>
        </w:rPr>
      </w:pPr>
    </w:p>
    <w:p w14:paraId="0E5784A5"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Real-time big </w:t>
      </w:r>
      <w:r w:rsidRPr="00310C05">
        <w:rPr>
          <w:rFonts w:ascii="Times New Roman" w:hAnsi="Times New Roman" w:cs="Times New Roman"/>
          <w:b/>
          <w:bCs/>
          <w:sz w:val="24"/>
          <w:szCs w:val="24"/>
        </w:rPr>
        <w:t>data in the public transit area</w:t>
      </w:r>
    </w:p>
    <w:p w14:paraId="4E88793E"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The definition of </w:t>
      </w:r>
      <w:r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 A universally accepted definition can be generally categorized as five “V”: large volume, high variety, fast velocity, reliable veracity, and worthy value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2014)"},"properties":{"noteIndex":0},"schema":"https://github.com/citation-style-language/schema/raw/master/csl-citation.json"}</w:instrText>
      </w:r>
      <w:r>
        <w:rPr>
          <w:rFonts w:ascii="Times New Roman" w:hAnsi="Times New Roman" w:cs="Times New Roman"/>
          <w:sz w:val="24"/>
          <w:szCs w:val="24"/>
        </w:rPr>
        <w:fldChar w:fldCharType="separate"/>
      </w:r>
      <w:r w:rsidRPr="00726CA2">
        <w:rPr>
          <w:rFonts w:ascii="Times New Roman" w:hAnsi="Times New Roman" w:cs="Times New Roman"/>
          <w:noProof/>
          <w:sz w:val="24"/>
          <w:szCs w:val="24"/>
        </w:rPr>
        <w:t xml:space="preserve">(Ayed, Halima, &amp; Alimi, 2015; Chen, Mao, &amp; Liu, </w:t>
      </w:r>
      <w:bookmarkStart w:id="1" w:name="_GoBack"/>
      <w:bookmarkEnd w:id="1"/>
      <w:r w:rsidRPr="00726CA2">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In the domain of the public transit, many data satisfy these standards. </w:t>
      </w:r>
    </w:p>
    <w:p w14:paraId="64A02E6A"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The widespread application of affordable sensors and </w:t>
      </w:r>
    </w:p>
    <w:p w14:paraId="7021921D"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However, although this area is becoming more and more active, the majority of the papers are conceptual in nature, which lack empirical methodology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2EF5B2B" w14:textId="77777777" w:rsidR="001A426D" w:rsidRDefault="001A426D" w:rsidP="001A426D">
      <w:pPr>
        <w:jc w:val="both"/>
        <w:rPr>
          <w:rFonts w:ascii="Times New Roman" w:hAnsi="Times New Roman" w:cs="Times New Roman"/>
          <w:sz w:val="24"/>
          <w:szCs w:val="24"/>
        </w:rPr>
      </w:pPr>
    </w:p>
    <w:p w14:paraId="43896B8B"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Impact of real-time big data</w:t>
      </w:r>
    </w:p>
    <w:p w14:paraId="09EF950E"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RTI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2011)","plainTextFormattedCitation":"(Brakewood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2011)","previouslyFormattedCitation":"(Brakewood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 Brakewood, Macfarlane, &amp; Watkins, 2015; Cats &amp; Gkioulou, 2017; Ferris, Watkins, &amp; Borning, 2010; Fries, Dunning, &amp; Chowdhury, 2011; Liu, Shi, &amp; Jian, 2017;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w:t>
      </w:r>
    </w:p>
    <w:p w14:paraId="47360098"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2018)","manualFormatting":"Brakewood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 xml:space="preserve">Brakewood &amp; Watkins </w:t>
      </w:r>
      <w:r>
        <w:rPr>
          <w:rFonts w:ascii="Times New Roman" w:hAnsi="Times New Roman" w:cs="Times New Roman"/>
          <w:noProof/>
          <w:sz w:val="24"/>
          <w:szCs w:val="24"/>
        </w:rPr>
        <w:t>(</w:t>
      </w:r>
      <w:r w:rsidRPr="001725F5">
        <w:rPr>
          <w:rFonts w:ascii="Times New Roman" w:hAnsi="Times New Roman" w:cs="Times New Roman"/>
          <w:noProof/>
          <w:sz w:val="24"/>
          <w:szCs w:val="24"/>
        </w:rPr>
        <w:t>2018)</w:t>
      </w:r>
      <w:r>
        <w:rPr>
          <w:rFonts w:ascii="Times New Roman" w:hAnsi="Times New Roman" w:cs="Times New Roman"/>
          <w:sz w:val="24"/>
          <w:szCs w:val="24"/>
        </w:rPr>
        <w:fldChar w:fldCharType="end"/>
      </w:r>
      <w:r>
        <w:rPr>
          <w:rFonts w:ascii="Times New Roman" w:hAnsi="Times New Roman" w:cs="Times New Roman"/>
          <w:sz w:val="24"/>
          <w:szCs w:val="24"/>
        </w:rPr>
        <w:t xml:space="preserve"> systematically review and categorize most research studying real-time transit information impact on the public transit system and users </w:t>
      </w:r>
      <w:r>
        <w:rPr>
          <w:rFonts w:ascii="Times New Roman" w:hAnsi="Times New Roman" w:cs="Times New Roman" w:hint="eastAsia"/>
          <w:sz w:val="24"/>
          <w:szCs w:val="24"/>
        </w:rPr>
        <w:t>ac</w:t>
      </w:r>
      <w:r>
        <w:rPr>
          <w:rFonts w:ascii="Times New Roman" w:hAnsi="Times New Roman" w:cs="Times New Roman"/>
          <w:sz w:val="24"/>
          <w:szCs w:val="24"/>
        </w:rPr>
        <w:t>ross information media and research methodology. Likewise, here we are going to review the literature based on two dimensions: information media and methodology.</w:t>
      </w:r>
    </w:p>
    <w:p w14:paraId="7DC19E22" w14:textId="77777777" w:rsidR="001A426D" w:rsidRDefault="001A426D" w:rsidP="001A426D">
      <w:pPr>
        <w:jc w:val="both"/>
        <w:rPr>
          <w:rFonts w:ascii="Times New Roman" w:hAnsi="Times New Roman" w:cs="Times New Roman"/>
          <w:sz w:val="24"/>
          <w:szCs w:val="24"/>
        </w:rPr>
      </w:pPr>
      <w:r w:rsidRPr="00BC2B21">
        <w:rPr>
          <w:rFonts w:ascii="Times New Roman" w:hAnsi="Times New Roman" w:cs="Times New Roman"/>
          <w:b/>
          <w:bCs/>
          <w:sz w:val="24"/>
          <w:szCs w:val="24"/>
        </w:rPr>
        <w:lastRenderedPageBreak/>
        <w:t>Information media.</w:t>
      </w:r>
      <w:r>
        <w:rPr>
          <w:rFonts w:ascii="Times New Roman" w:hAnsi="Times New Roman" w:cs="Times New Roman"/>
          <w:sz w:val="24"/>
          <w:szCs w:val="24"/>
        </w:rPr>
        <w:t xml:space="preserve">  We first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7DC732B"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PT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PT users with portable smart phone through user-friendly interface. </w:t>
      </w:r>
    </w:p>
    <w:p w14:paraId="2F3AF2FE"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while the others concluded that RTI’s impact on different users is not significant. For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p>
    <w:p w14:paraId="0388C0DC" w14:textId="77777777" w:rsidR="001A426D" w:rsidRDefault="001A426D" w:rsidP="001A426D">
      <w:pPr>
        <w:ind w:firstLine="720"/>
        <w:jc w:val="both"/>
        <w:rPr>
          <w:rFonts w:ascii="Times New Roman" w:hAnsi="Times New Roman" w:cs="Times New Roman"/>
          <w:sz w:val="24"/>
          <w:szCs w:val="24"/>
        </w:rPr>
      </w:pPr>
    </w:p>
    <w:p w14:paraId="305B6F72" w14:textId="77777777" w:rsidR="001A426D" w:rsidRDefault="001A426D" w:rsidP="001A426D">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Pr="001725F5">
        <w:rPr>
          <w:rFonts w:ascii="Times New Roman" w:hAnsi="Times New Roman" w:cs="Times New Roman"/>
          <w:sz w:val="24"/>
          <w:szCs w:val="24"/>
        </w:rPr>
        <w:t xml:space="preserve">Moreover, we can categorize research according to the research methods. </w:t>
      </w:r>
      <w:r>
        <w:rPr>
          <w:rFonts w:ascii="Times New Roman" w:hAnsi="Times New Roman" w:cs="Times New Roman"/>
          <w:sz w:val="24"/>
          <w:szCs w:val="24"/>
        </w:rPr>
        <w:t>These methods can be categorized into two main groups; s</w:t>
      </w:r>
      <w:r w:rsidRPr="00C965F1">
        <w:rPr>
          <w:rFonts w:ascii="Times New Roman" w:hAnsi="Times New Roman" w:cs="Times New Roman"/>
          <w:sz w:val="24"/>
          <w:szCs w:val="24"/>
        </w:rPr>
        <w:t>urvey-based methods</w:t>
      </w:r>
      <w:r>
        <w:rPr>
          <w:rFonts w:ascii="Times New Roman" w:hAnsi="Times New Roman" w:cs="Times New Roman"/>
          <w:sz w:val="24"/>
          <w:szCs w:val="24"/>
        </w:rPr>
        <w:t xml:space="preserve"> and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3ECF32BE" w14:textId="77777777" w:rsidR="001A426D" w:rsidRPr="00342EA9" w:rsidRDefault="001A426D" w:rsidP="001A426D">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2DDA840F"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3308EF8B"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78DA74E5"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PT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6FC36761" w14:textId="77777777" w:rsidR="001A426D" w:rsidRDefault="001A426D" w:rsidP="001A426D">
      <w:pPr>
        <w:jc w:val="both"/>
        <w:rPr>
          <w:rFonts w:ascii="Times New Roman" w:hAnsi="Times New Roman" w:cs="Times New Roman"/>
          <w:sz w:val="24"/>
          <w:szCs w:val="24"/>
        </w:rPr>
      </w:pPr>
    </w:p>
    <w:p w14:paraId="3661ED8C"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 xml:space="preserve">Of real-time, </w:t>
      </w:r>
      <w:r>
        <w:rPr>
          <w:rFonts w:ascii="Times New Roman" w:hAnsi="Times New Roman" w:cs="Times New Roman"/>
          <w:b/>
          <w:bCs/>
          <w:sz w:val="24"/>
          <w:szCs w:val="24"/>
        </w:rPr>
        <w:t>within</w:t>
      </w:r>
      <w:r w:rsidRPr="00310C05">
        <w:rPr>
          <w:rFonts w:ascii="Times New Roman" w:hAnsi="Times New Roman" w:cs="Times New Roman"/>
          <w:b/>
          <w:bCs/>
          <w:sz w:val="24"/>
          <w:szCs w:val="24"/>
        </w:rPr>
        <w:t xml:space="preserve"> real-time, by real-time.</w:t>
      </w:r>
    </w:p>
    <w:p w14:paraId="65E2F0B2"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of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4E38B887"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by the real-time data per se: </w:t>
      </w:r>
    </w:p>
    <w:p w14:paraId="710BE10A"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The emergence of big data creates a precious chance to understand the real-time data per se and the manipulation process of it for the public transit authorities, RTI apps providers, and the passengers themselves. We would like to address these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1EF0F95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388336F8"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58C186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w:t>
      </w:r>
      <w:r w:rsidR="004C216B">
        <w:rPr>
          <w:rFonts w:ascii="Times New Roman" w:hAnsi="Times New Roman" w:cs="Times New Roman"/>
          <w:sz w:val="24"/>
          <w:szCs w:val="24"/>
        </w:rPr>
        <w:t>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CA16AA"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2" w:name="_Ref8213065"/>
            <w:r>
              <w:rPr>
                <w:rFonts w:ascii="Times New Roman" w:hAnsi="Times New Roman" w:cs="Times New Roman"/>
                <w:noProof/>
                <w:sz w:val="24"/>
                <w:szCs w:val="24"/>
              </w:rPr>
              <w:t>1</w:t>
            </w:r>
            <w:bookmarkEnd w:id="2"/>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081F7D3" w14:textId="54D0E56F" w:rsidR="00E032E3" w:rsidRDefault="007067FA" w:rsidP="007067FA">
      <w:pPr>
        <w:jc w:val="both"/>
        <w:rPr>
          <w:rFonts w:ascii="Times New Roman" w:hAnsi="Times New Roman" w:cs="Times New Roman"/>
          <w:sz w:val="24"/>
          <w:szCs w:val="24"/>
        </w:rPr>
      </w:pPr>
      <w:r>
        <w:rPr>
          <w:rFonts w:ascii="Times New Roman" w:hAnsi="Times New Roman" w:cs="Times New Roman"/>
          <w:sz w:val="24"/>
          <w:szCs w:val="24"/>
        </w:rPr>
        <w:lastRenderedPageBreak/>
        <w:t>It also means that i</w:t>
      </w:r>
      <w:r w:rsidR="00E032E3">
        <w:rPr>
          <w:rFonts w:ascii="Times New Roman" w:hAnsi="Times New Roman" w:cs="Times New Roman"/>
          <w:sz w:val="24"/>
          <w:szCs w:val="24"/>
        </w:rPr>
        <w:t>f the user arrives at the stop between bus DD = n – 1 and bus DD = n, then the user will take bus DD = n.</w:t>
      </w:r>
    </w:p>
    <w:p w14:paraId="7551F3B7" w14:textId="1B307D9C" w:rsidR="001349DE" w:rsidRPr="001349DE" w:rsidRDefault="00E032E3" w:rsidP="001349DE">
      <w:pPr>
        <w:ind w:firstLine="720"/>
        <w:jc w:val="both"/>
        <w:rPr>
          <w:rFonts w:ascii="Times New Roman" w:hAnsi="Times New Roman" w:cs="Times New Roman"/>
          <w:sz w:val="24"/>
          <w:szCs w:val="24"/>
        </w:rPr>
      </w:pPr>
      <w:r>
        <w:rPr>
          <w:rFonts w:ascii="Times New Roman" w:hAnsi="Times New Roman" w:cs="Times New Roman"/>
          <w:sz w:val="24"/>
          <w:szCs w:val="24"/>
        </w:rPr>
        <w:t xml:space="preserve">The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53A55393"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w:t>
      </w:r>
      <w:r w:rsidR="008C34F2">
        <w:rPr>
          <w:rFonts w:ascii="Times New Roman" w:hAnsi="Times New Roman" w:cs="Times New Roman"/>
          <w:sz w:val="24"/>
          <w:szCs w:val="24"/>
        </w:rPr>
        <w:t>introduce</w:t>
      </w:r>
      <w:r>
        <w:rPr>
          <w:rFonts w:ascii="Times New Roman" w:hAnsi="Times New Roman" w:cs="Times New Roman"/>
          <w:sz w:val="24"/>
          <w:szCs w:val="24"/>
        </w:rPr>
        <w:t xml:space="preserv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w:t>
      </w:r>
      <w:r w:rsidR="009A0465">
        <w:rPr>
          <w:rFonts w:ascii="Times New Roman" w:hAnsi="Times New Roman" w:cs="Times New Roman"/>
          <w:sz w:val="24"/>
          <w:szCs w:val="24"/>
        </w:rPr>
        <w:t>Similar to delay propagation</w:t>
      </w:r>
      <w:r w:rsidR="00C256D8">
        <w:rPr>
          <w:rFonts w:ascii="Times New Roman" w:hAnsi="Times New Roman" w:cs="Times New Roman"/>
          <w:sz w:val="24"/>
          <w:szCs w:val="24"/>
        </w:rPr>
        <w:t xml:space="preserve"> </w:t>
      </w:r>
      <w:r w:rsidR="00C256D8">
        <w:rPr>
          <w:rFonts w:ascii="Times New Roman" w:hAnsi="Times New Roman" w:cs="Times New Roman"/>
          <w:sz w:val="24"/>
          <w:szCs w:val="24"/>
        </w:rPr>
        <w:fldChar w:fldCharType="begin" w:fldLock="1"/>
      </w:r>
      <w:r w:rsidR="00C256D8">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2019)"},"properties":{"noteIndex":0},"schema":"https://github.com/citation-style-language/schema/raw/master/csl-citation.json"}</w:instrText>
      </w:r>
      <w:r w:rsidR="00C256D8">
        <w:rPr>
          <w:rFonts w:ascii="Times New Roman" w:hAnsi="Times New Roman" w:cs="Times New Roman"/>
          <w:sz w:val="24"/>
          <w:szCs w:val="24"/>
        </w:rPr>
        <w:fldChar w:fldCharType="separate"/>
      </w:r>
      <w:r w:rsidR="00C256D8" w:rsidRPr="00C256D8">
        <w:rPr>
          <w:rFonts w:ascii="Times New Roman" w:hAnsi="Times New Roman" w:cs="Times New Roman"/>
          <w:noProof/>
          <w:sz w:val="24"/>
          <w:szCs w:val="24"/>
        </w:rPr>
        <w:t>(Park, Mount, Liu, Xiao, &amp; Miller, 2019)</w:t>
      </w:r>
      <w:r w:rsidR="00C256D8">
        <w:rPr>
          <w:rFonts w:ascii="Times New Roman" w:hAnsi="Times New Roman" w:cs="Times New Roman"/>
          <w:sz w:val="24"/>
          <w:szCs w:val="24"/>
        </w:rPr>
        <w:fldChar w:fldCharType="end"/>
      </w:r>
      <w:r w:rsidR="009A0465">
        <w:rPr>
          <w:rFonts w:ascii="Times New Roman" w:hAnsi="Times New Roman" w:cs="Times New Roman"/>
          <w:sz w:val="24"/>
          <w:szCs w:val="24"/>
        </w:rPr>
        <w:t>, i</w:t>
      </w:r>
      <w:r>
        <w:rPr>
          <w:rFonts w:ascii="Times New Roman" w:hAnsi="Times New Roman" w:cs="Times New Roman"/>
          <w:sz w:val="24"/>
          <w:szCs w:val="24"/>
        </w:rPr>
        <w:t>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r w:rsidR="00DA48C7">
        <w:rPr>
          <w:rFonts w:ascii="Times New Roman" w:hAnsi="Times New Roman" w:cs="Times New Roman"/>
          <w:sz w:val="24"/>
          <w:szCs w:val="24"/>
        </w:rPr>
        <w:t xml:space="preserve"> It </w:t>
      </w:r>
      <w:r w:rsidR="00F360E4">
        <w:rPr>
          <w:rFonts w:ascii="Times New Roman" w:hAnsi="Times New Roman" w:cs="Times New Roman"/>
          <w:sz w:val="24"/>
          <w:szCs w:val="24"/>
        </w:rPr>
        <w:t xml:space="preserve">also </w:t>
      </w:r>
      <w:r w:rsidR="00DA48C7">
        <w:rPr>
          <w:rFonts w:ascii="Times New Roman" w:hAnsi="Times New Roman" w:cs="Times New Roman"/>
          <w:sz w:val="24"/>
          <w:szCs w:val="24"/>
        </w:rPr>
        <w:t>represents the delay that the bus catches up</w:t>
      </w:r>
      <w:r w:rsidR="007551A2">
        <w:rPr>
          <w:rFonts w:ascii="Times New Roman" w:hAnsi="Times New Roman" w:cs="Times New Roman"/>
          <w:sz w:val="24"/>
          <w:szCs w:val="24"/>
        </w:rPr>
        <w:t xml:space="preserve"> between two stops</w:t>
      </w:r>
      <w:r w:rsidR="00DA48C7">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72855C10" w14:textId="113CBB2E" w:rsidR="006831C8" w:rsidRDefault="006831C8" w:rsidP="00E032E3">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w:t>
      </w:r>
      <w:r w:rsidR="00C86978">
        <w:t xml:space="preserve"> the</w:t>
      </w:r>
      <w:r w:rsidR="00E67A69">
        <w:t xml:space="preserve"> </w:t>
      </w:r>
      <w:r w:rsidR="008F725C">
        <w:t>user</w:t>
      </w:r>
      <w:r w:rsidR="00D9364E">
        <w:t>’</w:t>
      </w:r>
      <w:r w:rsidR="008F725C">
        <w:t>s</w:t>
      </w:r>
      <w:r w:rsidR="00E67A69">
        <w:t xml:space="preserve">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0AE70619" w14:textId="577A0A3B" w:rsidR="00E032E3" w:rsidRDefault="00E032E3" w:rsidP="00E032E3">
      <w:pPr>
        <w:jc w:val="center"/>
        <w:rPr>
          <w:rFonts w:ascii="Times New Roman" w:hAnsi="Times New Roman" w:cs="Times New Roman"/>
          <w:sz w:val="24"/>
          <w:szCs w:val="24"/>
        </w:rPr>
      </w:pPr>
      <w:bookmarkStart w:id="3"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065BDE">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3"/>
      <w:r w:rsidRPr="00333E7A">
        <w:rPr>
          <w:rFonts w:ascii="Times New Roman" w:hAnsi="Times New Roman" w:cs="Times New Roman"/>
          <w:sz w:val="24"/>
          <w:szCs w:val="24"/>
        </w:rPr>
        <w:t xml:space="preserve"> </w:t>
      </w:r>
      <w:r w:rsidR="00F31C84">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26E587A7" w14:textId="2C8B2C25" w:rsidR="00DD15B3" w:rsidRDefault="00DD15B3" w:rsidP="00DD15B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reclaimed delay, due to the </w:t>
      </w:r>
      <w:r w:rsidR="000D439E">
        <w:rPr>
          <w:rFonts w:ascii="Times New Roman" w:hAnsi="Times New Roman" w:cs="Times New Roman"/>
          <w:sz w:val="24"/>
          <w:szCs w:val="24"/>
        </w:rPr>
        <w:t>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F54F7B" w:rsidRPr="00EF6015">
        <w:rPr>
          <w:rFonts w:ascii="Times New Roman" w:hAnsi="Times New Roman" w:cs="Times New Roman"/>
          <w:sz w:val="24"/>
          <w:szCs w:val="24"/>
        </w:rPr>
        <w:t xml:space="preserve">Figure </w:t>
      </w:r>
      <w:r w:rsidR="00F54F7B">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if RTI apps do not interpolate the void between the data feeds</w:t>
      </w:r>
      <w:r w:rsidR="00FA6D45">
        <w:rPr>
          <w:rFonts w:ascii="Times New Roman" w:hAnsi="Times New Roman" w:cs="Times New Roman"/>
          <w:sz w:val="24"/>
          <w:szCs w:val="24"/>
        </w:rPr>
        <w:t xml:space="preserve"> and their corresponding timestamp</w:t>
      </w:r>
      <w:r>
        <w:rPr>
          <w:rFonts w:ascii="Times New Roman" w:hAnsi="Times New Roman" w:cs="Times New Roman"/>
          <w:sz w:val="24"/>
          <w:szCs w:val="24"/>
        </w:rPr>
        <w:t>, the RTI-based users and especially GR users will wait until the data is updated. However, when the data is updated, the GR user is already late for the bus. Similarly, if the user decides to leave between two updates, although the RTI apps will show the good result based on the last update, in reality the user will miss the bus if she/he were shown the actual position of the bus</w:t>
      </w:r>
      <w:r w:rsidR="00FA6D45">
        <w:rPr>
          <w:rFonts w:ascii="Times New Roman" w:hAnsi="Times New Roman" w:cs="Times New Roman"/>
          <w:sz w:val="24"/>
          <w:szCs w:val="24"/>
        </w:rPr>
        <w:t>. Either</w:t>
      </w:r>
      <w:r>
        <w:rPr>
          <w:rFonts w:ascii="Times New Roman" w:hAnsi="Times New Roman" w:cs="Times New Roman"/>
          <w:sz w:val="24"/>
          <w:szCs w:val="24"/>
        </w:rPr>
        <w:t xml:space="preserve">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p>
    <w:p w14:paraId="4E91CE0F" w14:textId="3439FE59" w:rsidR="00DD15B3" w:rsidRDefault="00F54F7B" w:rsidP="00DD15B3">
      <w:pPr>
        <w:keepNext/>
        <w:jc w:val="both"/>
      </w:pPr>
      <w:r>
        <w:rPr>
          <w:noProof/>
        </w:rPr>
        <w:lastRenderedPageBreak/>
        <w:drawing>
          <wp:inline distT="0" distB="0" distL="0" distR="0" wp14:anchorId="2FDF58BA" wp14:editId="6CE4DC9A">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4A9AFEB9" w14:textId="73649845" w:rsidR="00DD15B3" w:rsidRDefault="00DD15B3" w:rsidP="00DD15B3">
      <w:pPr>
        <w:jc w:val="center"/>
        <w:rPr>
          <w:rFonts w:ascii="Times New Roman" w:hAnsi="Times New Roman" w:cs="Times New Roman"/>
          <w:sz w:val="24"/>
          <w:szCs w:val="24"/>
        </w:rPr>
      </w:pPr>
      <w:bookmarkStart w:id="4"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4"/>
      <w:r w:rsidR="0024069E">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5BE193AB" w14:textId="627BEB92" w:rsidR="00E032E3" w:rsidRDefault="00E032E3"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77777777"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RTI apps relaxes the fixed timetable in a frequently delayed PT system, thus saving waiting time for RTI apps users. Depending on how to determine the home departure time, there are different trip planning strategies for both RTI apps and non-RTI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6619D7A7" w14:textId="525108FD" w:rsidR="0041102B" w:rsidRPr="0041102B" w:rsidRDefault="0041102B" w:rsidP="008713FC">
      <w:pPr>
        <w:jc w:val="both"/>
        <w:rPr>
          <w:rFonts w:ascii="Times New Roman" w:hAnsi="Times New Roman" w:cs="Times New Roman"/>
          <w:sz w:val="24"/>
          <w:szCs w:val="24"/>
        </w:rPr>
      </w:pPr>
      <w:r>
        <w:rPr>
          <w:rFonts w:ascii="Times New Roman" w:hAnsi="Times New Roman" w:cs="Times New Roman"/>
          <w:sz w:val="24"/>
          <w:szCs w:val="24"/>
        </w:rPr>
        <w:tab/>
      </w:r>
    </w:p>
    <w:p w14:paraId="387418D9" w14:textId="315A4A8F"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E032E3" w:rsidRPr="0041102B">
        <w:rPr>
          <w:rFonts w:ascii="Times New Roman" w:hAnsi="Times New Roman" w:cs="Times New Roman"/>
          <w:b/>
          <w:sz w:val="24"/>
          <w:szCs w:val="24"/>
        </w:rPr>
        <w:t>Non-RTI trip planning strategies</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175C0613"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sidR="004B5B74">
        <w:rPr>
          <w:rFonts w:ascii="Times New Roman" w:hAnsi="Times New Roman" w:cs="Times New Roman" w:hint="eastAsia"/>
          <w:b/>
          <w:sz w:val="24"/>
          <w:szCs w:val="24"/>
        </w:rPr>
        <w:t>tactic</w:t>
      </w:r>
      <w:r w:rsidR="004B5B74">
        <w:rPr>
          <w:rFonts w:ascii="Times New Roman" w:hAnsi="Times New Roman" w:cs="Times New Roman"/>
          <w:b/>
          <w:sz w:val="24"/>
          <w:szCs w:val="24"/>
        </w:rPr>
        <w:t xml:space="preserve"> </w:t>
      </w:r>
      <w:r>
        <w:rPr>
          <w:rFonts w:ascii="Times New Roman" w:hAnsi="Times New Roman" w:cs="Times New Roman"/>
          <w:b/>
          <w:sz w:val="24"/>
          <w:szCs w:val="24"/>
        </w:rPr>
        <w:t>(AR)</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timetable-independent.</w:t>
      </w:r>
    </w:p>
    <w:p w14:paraId="5D7164E6" w14:textId="2A3CC882"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A75516">
        <w:rPr>
          <w:rFonts w:ascii="Times New Roman" w:hAnsi="Times New Roman" w:cs="Times New Roman"/>
          <w:sz w:val="24"/>
          <w:szCs w:val="24"/>
        </w:rPr>
        <w:t xml:space="preserve"> (see Appendix A)</w:t>
      </w:r>
      <w:r>
        <w:rPr>
          <w:rFonts w:ascii="Times New Roman" w:hAnsi="Times New Roman" w:cs="Times New Roman"/>
          <w:sz w:val="24"/>
          <w:szCs w:val="24"/>
        </w:rPr>
        <w:t>. 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CA16AA"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4B48B0A0"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3</w:t>
            </w:r>
            <w:r>
              <w:rPr>
                <w:noProof/>
              </w:rPr>
              <w:fldChar w:fldCharType="end"/>
            </w:r>
            <w:r>
              <w:rPr>
                <w:rFonts w:eastAsia="Yu Mincho"/>
                <w:lang w:eastAsia="ja-JP"/>
              </w:rPr>
              <w:t>)</w:t>
            </w:r>
          </w:p>
        </w:tc>
      </w:tr>
    </w:tbl>
    <w:p w14:paraId="2BD6877D" w14:textId="113A66CA"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w:t>
      </w:r>
      <w:r w:rsidR="000E72EE">
        <w:rPr>
          <w:rFonts w:ascii="Times New Roman" w:hAnsi="Times New Roman" w:cs="Times New Roman"/>
          <w:sz w:val="24"/>
          <w:szCs w:val="24"/>
        </w:rPr>
        <w:t xml:space="preserve">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0E72EE">
        <w:rPr>
          <w:rFonts w:ascii="Times New Roman" w:hAnsi="Times New Roman" w:cs="Times New Roman"/>
          <w:sz w:val="24"/>
          <w:szCs w:val="24"/>
        </w:rPr>
        <w:t xml:space="preserve"> is the walking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w:r w:rsidR="000E72EE">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r w:rsidR="00FE17C1">
        <w:rPr>
          <w:rFonts w:ascii="Times New Roman" w:hAnsi="Times New Roman" w:cs="Times New Roman"/>
          <w:sz w:val="24"/>
          <w:szCs w:val="24"/>
        </w:rPr>
        <w:t xml:space="preserve"> time</w:t>
      </w:r>
      <w:r>
        <w:rPr>
          <w:rFonts w:ascii="Times New Roman" w:hAnsi="Times New Roman" w:cs="Times New Roman"/>
          <w:sz w:val="24"/>
          <w:szCs w:val="24"/>
        </w:rPr>
        <w:t>.</w:t>
      </w:r>
    </w:p>
    <w:p w14:paraId="601890F6" w14:textId="5619745E"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T</w:t>
      </w:r>
      <w:r w:rsidR="00375D05">
        <w:rPr>
          <w:rFonts w:ascii="Times New Roman" w:hAnsi="Times New Roman" w:cs="Times New Roman"/>
          <w:sz w:val="24"/>
          <w:szCs w:val="24"/>
        </w:rPr>
        <w:t>he rationale behind the calculation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AR, we can say that it is not effective.</w:t>
      </w:r>
    </w:p>
    <w:p w14:paraId="0562C114" w14:textId="77777777" w:rsidR="004B5B74" w:rsidRDefault="004B5B74" w:rsidP="009B060A">
      <w:pPr>
        <w:jc w:val="both"/>
        <w:rPr>
          <w:rFonts w:ascii="Times New Roman" w:hAnsi="Times New Roman" w:cs="Times New Roman"/>
          <w:sz w:val="24"/>
          <w:szCs w:val="24"/>
        </w:rPr>
      </w:pPr>
    </w:p>
    <w:p w14:paraId="30F66DEB" w14:textId="387C914B" w:rsidR="00E032E3" w:rsidRDefault="00E032E3" w:rsidP="004B5B74">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Pr>
          <w:rFonts w:ascii="Times New Roman" w:hAnsi="Times New Roman" w:cs="Times New Roman"/>
          <w:sz w:val="24"/>
          <w:szCs w:val="24"/>
        </w:rPr>
        <w:t xml:space="preserve">, </w:t>
      </w:r>
      <w:r w:rsidR="008846BA">
        <w:rPr>
          <w:rFonts w:ascii="Times New Roman" w:hAnsi="Times New Roman" w:cs="Times New Roman"/>
          <w:sz w:val="24"/>
          <w:szCs w:val="24"/>
        </w:rPr>
        <w:t>NR users</w:t>
      </w:r>
      <w:r>
        <w:rPr>
          <w:rFonts w:ascii="Times New Roman" w:hAnsi="Times New Roman" w:cs="Times New Roman"/>
          <w:sz w:val="24"/>
          <w:szCs w:val="24"/>
        </w:rPr>
        <w:t xml:space="preserve"> prefer earlier final arrival time than convenience. Under this circumstance, the user will follow the scheduled timetable of the PT system regardless of waiting time. </w:t>
      </w:r>
      <w:r w:rsidR="00166DE0">
        <w:rPr>
          <w:rFonts w:ascii="Times New Roman" w:hAnsi="Times New Roman" w:cs="Times New Roman"/>
          <w:sz w:val="24"/>
          <w:szCs w:val="24"/>
        </w:rPr>
        <w:t>Consequently, the RTI apps</w:t>
      </w:r>
      <w:r>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Pr>
          <w:rFonts w:ascii="Times New Roman" w:hAnsi="Times New Roman" w:cs="Times New Roman"/>
          <w:sz w:val="24"/>
          <w:szCs w:val="24"/>
        </w:rPr>
        <w:t xml:space="preserve">no bus/train will leave earlier than the scheduled time, NR minimizes the missing risk. NR is another benchmark for </w:t>
      </w:r>
      <w:r w:rsidR="00FB3454">
        <w:rPr>
          <w:rFonts w:ascii="Times New Roman" w:hAnsi="Times New Roman" w:cs="Times New Roman"/>
          <w:sz w:val="24"/>
          <w:szCs w:val="24"/>
        </w:rPr>
        <w:t>all TPSs</w:t>
      </w:r>
      <w:r>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theoretically</w:t>
      </w:r>
      <w:r>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E2C8FE8" w14:textId="3DFC9B8E" w:rsidR="00E032E3" w:rsidRPr="005719F8" w:rsidRDefault="00E032E3" w:rsidP="00196D81">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p w14:paraId="0380EE06" w14:textId="687A7C3A"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w:t>
      </w:r>
      <w:r w:rsidR="00597D54">
        <w:rPr>
          <w:rFonts w:ascii="Times New Roman" w:hAnsi="Times New Roman" w:cs="Times New Roman"/>
          <w:sz w:val="24"/>
          <w:szCs w:val="24"/>
        </w:rPr>
        <w:t>strategy</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CA16AA"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0459808C"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5</w:t>
            </w:r>
            <w:r>
              <w:rPr>
                <w:noProof/>
              </w:rPr>
              <w:fldChar w:fldCharType="end"/>
            </w:r>
            <w:r>
              <w:rPr>
                <w:rFonts w:eastAsia="Yu Mincho"/>
                <w:lang w:eastAsia="ja-JP"/>
              </w:rPr>
              <w:t>)</w:t>
            </w:r>
          </w:p>
        </w:tc>
      </w:tr>
    </w:tbl>
    <w:p w14:paraId="56543FC8" w14:textId="7707BDEF"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w:t>
      </w:r>
      <w:r w:rsidR="00196D81"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196D81">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w:t>
      </w:r>
      <w:r w:rsidR="00597D54">
        <w:rPr>
          <w:rFonts w:ascii="Times New Roman" w:hAnsi="Times New Roman" w:cs="Times New Roman"/>
          <w:sz w:val="24"/>
          <w:szCs w:val="24"/>
        </w:rPr>
        <w:t>strategy</w:t>
      </w:r>
      <w:r>
        <w:rPr>
          <w:rFonts w:ascii="Times New Roman" w:hAnsi="Times New Roman" w:cs="Times New Roman"/>
          <w:sz w:val="24"/>
          <w:szCs w:val="24"/>
        </w:rPr>
        <w:t xml:space="preserve">’s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73657E66"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 xml:space="preserve">e also investigate waiting time’s relationship with ER </w:t>
      </w:r>
      <w:r w:rsidR="00597D54">
        <w:rPr>
          <w:rFonts w:ascii="Times New Roman" w:hAnsi="Times New Roman" w:cs="Times New Roman"/>
          <w:sz w:val="24"/>
          <w:szCs w:val="24"/>
        </w:rPr>
        <w:t>strategy</w:t>
      </w:r>
      <w:r w:rsidR="00E032E3">
        <w:rPr>
          <w:rFonts w:ascii="Times New Roman" w:hAnsi="Times New Roman" w:cs="Times New Roman"/>
          <w:sz w:val="24"/>
          <w:szCs w:val="24"/>
        </w:rPr>
        <w:t>’s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w:t>
      </w:r>
      <w:r w:rsidR="00597D54">
        <w:rPr>
          <w:rFonts w:ascii="Times New Roman" w:hAnsi="Times New Roman" w:cs="Times New Roman"/>
          <w:sz w:val="24"/>
          <w:szCs w:val="24"/>
        </w:rPr>
        <w:t>strategy</w:t>
      </w:r>
      <w:r w:rsidR="005A7041">
        <w:rPr>
          <w:rFonts w:ascii="Times New Roman" w:hAnsi="Times New Roman" w:cs="Times New Roman"/>
          <w:sz w:val="24"/>
          <w:szCs w:val="24"/>
        </w:rPr>
        <w:t xml:space="preserve">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4449DA">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131A0746"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t>[</w:t>
      </w:r>
      <w:r w:rsidR="00E032E3" w:rsidRPr="0041102B">
        <w:rPr>
          <w:rFonts w:ascii="Times New Roman" w:hAnsi="Times New Roman" w:cs="Times New Roman"/>
          <w:b/>
          <w:sz w:val="24"/>
          <w:szCs w:val="24"/>
        </w:rPr>
        <w:t>RTI-based trip planning strategies</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571113D0"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strategie</w:t>
      </w:r>
      <w:r w:rsidR="00E032E3">
        <w:rPr>
          <w:rFonts w:ascii="Times New Roman" w:hAnsi="Times New Roman" w:cs="Times New Roman"/>
          <w:sz w:val="24"/>
          <w:szCs w:val="24"/>
        </w:rPr>
        <w:t>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5560D0D2"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tells </w:t>
      </w:r>
      <w:r w:rsidR="00D74D0C">
        <w:rPr>
          <w:rFonts w:ascii="Times New Roman" w:hAnsi="Times New Roman" w:cs="Times New Roman"/>
          <w:sz w:val="24"/>
          <w:szCs w:val="24"/>
        </w:rPr>
        <w:t>her/him</w:t>
      </w:r>
      <w:r>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CA16AA"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1AA77239"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6</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0F30AC6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w:t>
      </w:r>
      <w:r w:rsidR="00427992">
        <w:rPr>
          <w:rFonts w:ascii="Times New Roman" w:hAnsi="Times New Roman" w:cs="Times New Roman"/>
          <w:sz w:val="24"/>
          <w:szCs w:val="24"/>
        </w:rPr>
        <w:t xml:space="preserve"> as shown in </w:t>
      </w:r>
      <w:r w:rsidR="00427992">
        <w:rPr>
          <w:rFonts w:ascii="Times New Roman" w:hAnsi="Times New Roman" w:cs="Times New Roman"/>
          <w:sz w:val="24"/>
          <w:szCs w:val="24"/>
        </w:rPr>
        <w:fldChar w:fldCharType="begin"/>
      </w:r>
      <w:r w:rsidR="00427992">
        <w:rPr>
          <w:rFonts w:ascii="Times New Roman" w:hAnsi="Times New Roman" w:cs="Times New Roman"/>
          <w:sz w:val="24"/>
          <w:szCs w:val="24"/>
        </w:rPr>
        <w:instrText xml:space="preserve"> REF _Ref8118481 \h </w:instrText>
      </w:r>
      <w:r w:rsidR="00427992">
        <w:rPr>
          <w:rFonts w:ascii="Times New Roman" w:hAnsi="Times New Roman" w:cs="Times New Roman"/>
          <w:sz w:val="24"/>
          <w:szCs w:val="24"/>
        </w:rPr>
      </w:r>
      <w:r w:rsidR="00427992">
        <w:rPr>
          <w:rFonts w:ascii="Times New Roman" w:hAnsi="Times New Roman" w:cs="Times New Roman"/>
          <w:sz w:val="24"/>
          <w:szCs w:val="24"/>
        </w:rPr>
        <w:fldChar w:fldCharType="separate"/>
      </w:r>
      <w:r w:rsidR="009B060A" w:rsidRPr="00333E7A">
        <w:rPr>
          <w:rFonts w:ascii="Times New Roman" w:hAnsi="Times New Roman" w:cs="Times New Roman"/>
          <w:sz w:val="24"/>
          <w:szCs w:val="24"/>
        </w:rPr>
        <w:t xml:space="preserve">Figure </w:t>
      </w:r>
      <w:r w:rsidR="009B060A">
        <w:rPr>
          <w:rFonts w:ascii="Times New Roman" w:hAnsi="Times New Roman" w:cs="Times New Roman"/>
          <w:noProof/>
          <w:sz w:val="24"/>
          <w:szCs w:val="24"/>
        </w:rPr>
        <w:t>2</w:t>
      </w:r>
      <w:r w:rsidR="00427992">
        <w:rPr>
          <w:rFonts w:ascii="Times New Roman" w:hAnsi="Times New Roman" w:cs="Times New Roman"/>
          <w:sz w:val="24"/>
          <w:szCs w:val="24"/>
        </w:rPr>
        <w:fldChar w:fldCharType="end"/>
      </w:r>
      <w:r w:rsidR="00427992">
        <w:rPr>
          <w:rFonts w:ascii="Times New Roman" w:hAnsi="Times New Roman" w:cs="Times New Roman"/>
          <w:sz w:val="24"/>
          <w:szCs w:val="24"/>
        </w:rPr>
        <w:t xml:space="preserve"> as the green line</w:t>
      </w:r>
      <w:r>
        <w:rPr>
          <w:rFonts w:ascii="Times New Roman" w:hAnsi="Times New Roman" w:cs="Times New Roman"/>
          <w:sz w:val="24"/>
          <w:szCs w:val="24"/>
        </w:rPr>
        <w:t>. However, due to the instability of PT system, the missing risk of GR is also the highest. Due to the possible reclaimed delay</w:t>
      </w:r>
      <w:r w:rsidR="00FA4096">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29473A69" w14:textId="77777777" w:rsidR="00E032E3" w:rsidRDefault="00E032E3" w:rsidP="00EF6015">
      <w:pPr>
        <w:ind w:firstLine="720"/>
        <w:jc w:val="both"/>
        <w:rPr>
          <w:rFonts w:ascii="Times New Roman" w:hAnsi="Times New Roman" w:cs="Times New Roman"/>
          <w:sz w:val="24"/>
          <w:szCs w:val="24"/>
        </w:rPr>
      </w:pPr>
    </w:p>
    <w:p w14:paraId="2C98933B" w14:textId="48B75E4E"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_Ref8118481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333E7A">
        <w:rPr>
          <w:rFonts w:ascii="Times New Roman" w:hAnsi="Times New Roman" w:cs="Times New Roman"/>
          <w:sz w:val="24"/>
          <w:szCs w:val="24"/>
        </w:rPr>
        <w:t xml:space="preserve">Figure </w:t>
      </w:r>
      <w:r w:rsidR="0003414E">
        <w:rPr>
          <w:rFonts w:ascii="Times New Roman" w:hAnsi="Times New Roman" w:cs="Times New Roman"/>
          <w:noProof/>
          <w:sz w:val="24"/>
          <w:szCs w:val="24"/>
        </w:rPr>
        <w:t>2</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and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_Ref18334385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EF6015">
        <w:rPr>
          <w:rFonts w:ascii="Times New Roman" w:hAnsi="Times New Roman" w:cs="Times New Roman"/>
          <w:sz w:val="24"/>
          <w:szCs w:val="24"/>
        </w:rPr>
        <w:t>Figure 3</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together show the high risk of GR trip planning strategy. </w:t>
      </w:r>
      <w:r>
        <w:rPr>
          <w:rFonts w:ascii="Times New Roman" w:hAnsi="Times New Roman" w:cs="Times New Roman"/>
          <w:sz w:val="24"/>
          <w:szCs w:val="24"/>
        </w:rPr>
        <w:t xml:space="preserve">If a user would like to save waiting time and keep some degree of missing risk </w:t>
      </w:r>
      <w:r>
        <w:rPr>
          <w:rFonts w:ascii="Times New Roman" w:hAnsi="Times New Roman" w:cs="Times New Roman"/>
          <w:sz w:val="24"/>
          <w:szCs w:val="24"/>
        </w:rPr>
        <w:lastRenderedPageBreak/>
        <w:t xml:space="preserve">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54BF223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w:t>
      </w:r>
      <w:r w:rsidR="00D323AA">
        <w:rPr>
          <w:rFonts w:ascii="Times New Roman" w:hAnsi="Times New Roman" w:cs="Times New Roman"/>
          <w:sz w:val="24"/>
          <w:szCs w:val="24"/>
        </w:rPr>
        <w:t>reclaimed delay</w:t>
      </w:r>
      <w:r w:rsidR="00963118">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CA16AA"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36A9DD45" w:rsidR="00E032E3" w:rsidRPr="00E86BF0" w:rsidRDefault="00E032E3" w:rsidP="00881E1E">
            <w:pPr>
              <w:pStyle w:val="TimesNewRoman"/>
              <w:rPr>
                <w:rFonts w:asciiTheme="minorHAnsi" w:hAnsiTheme="minorHAnsi" w:cstheme="minorBidi"/>
                <w:sz w:val="18"/>
                <w:szCs w:val="18"/>
              </w:rPr>
            </w:pPr>
            <w:bookmarkStart w:id="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7</w:t>
            </w:r>
            <w:r>
              <w:rPr>
                <w:noProof/>
              </w:rPr>
              <w:fldChar w:fldCharType="end"/>
            </w:r>
            <w:r>
              <w:rPr>
                <w:rFonts w:eastAsia="Yu Mincho"/>
                <w:lang w:eastAsia="ja-JP"/>
              </w:rPr>
              <w:t>)</w:t>
            </w:r>
            <w:bookmarkEnd w:id="5"/>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2A941712"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62472F" w:rsidRPr="0062472F">
        <w:rPr>
          <w:rFonts w:ascii="Times New Roman" w:hAnsi="Times New Roman" w:cs="Times New Roman"/>
          <w:sz w:val="24"/>
          <w:szCs w:val="24"/>
        </w:rPr>
        <w:t>Figure 4</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E032E3">
        <w:rPr>
          <w:rFonts w:ascii="Times New Roman" w:hAnsi="Times New Roman" w:cs="Times New Roman"/>
          <w:sz w:val="24"/>
          <w:szCs w:val="24"/>
        </w:rPr>
        <w:t xml:space="preserve">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27606D3A" w:rsidR="002F4B03" w:rsidRDefault="002F4B03" w:rsidP="002F4B03">
      <w:pPr>
        <w:pStyle w:val="IndentTimesNewRoman"/>
      </w:pPr>
      <w:r>
        <w:t>PR and GR can be categorized as a PR family, for GR is a special case of PR with IB = 0. With different IBs, each PR strategy can vary in actual waiting time. We would like to optim</w:t>
      </w:r>
      <w:r w:rsidR="00597D54">
        <w:t>ize IBs and find the best PR strategy</w:t>
      </w:r>
      <w:r>
        <w:t xml:space="preserve">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6"/>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w:t>
      </w:r>
      <w:r>
        <w:rPr>
          <w:rFonts w:ascii="Times New Roman" w:hAnsi="Times New Roman" w:cs="Times New Roman"/>
          <w:sz w:val="24"/>
          <w:szCs w:val="24"/>
        </w:rPr>
        <w:lastRenderedPageBreak/>
        <w:t xml:space="preserve">performance (delay, ridership) of the system per se, optimization can be conducted in the individual level to reduce waiting time. </w:t>
      </w:r>
      <w:commentRangeEnd w:id="6"/>
      <w:r>
        <w:rPr>
          <w:rStyle w:val="CommentReference"/>
        </w:rPr>
        <w:commentReference w:id="6"/>
      </w:r>
    </w:p>
    <w:p w14:paraId="33F97105" w14:textId="557CF23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w:t>
      </w:r>
      <w:r w:rsidR="00E14655">
        <w:rPr>
          <w:rFonts w:ascii="Times New Roman" w:hAnsi="Times New Roman" w:cs="Times New Roman"/>
          <w:sz w:val="24"/>
          <w:szCs w:val="24"/>
        </w:rPr>
        <w:t>advice</w:t>
      </w:r>
      <w:r>
        <w:rPr>
          <w:rFonts w:ascii="Times New Roman" w:hAnsi="Times New Roman" w:cs="Times New Roman"/>
          <w:sz w:val="24"/>
          <w:szCs w:val="24"/>
        </w:rPr>
        <w:t xml:space="preserve"> can adapt and optimize each trip according to the delay and real-time information. Volunteered optimization is 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PR </w:t>
      </w:r>
      <w:r w:rsidR="00597D54">
        <w:rPr>
          <w:rFonts w:ascii="Times New Roman" w:hAnsi="Times New Roman" w:cs="Times New Roman"/>
          <w:sz w:val="24"/>
          <w:szCs w:val="24"/>
        </w:rPr>
        <w:t>strategy</w:t>
      </w:r>
      <w:r>
        <w:rPr>
          <w:rFonts w:ascii="Times New Roman" w:hAnsi="Times New Roman" w:cs="Times New Roman"/>
          <w:sz w:val="24"/>
          <w:szCs w:val="24"/>
        </w:rPr>
        <w:t xml:space="preserve"> family. Correspondingly, we need to find the PR </w:t>
      </w:r>
      <w:r w:rsidR="00597D54">
        <w:rPr>
          <w:rFonts w:ascii="Times New Roman" w:hAnsi="Times New Roman" w:cs="Times New Roman"/>
          <w:sz w:val="24"/>
          <w:szCs w:val="24"/>
        </w:rPr>
        <w:t>strategy</w:t>
      </w:r>
      <w:r>
        <w:rPr>
          <w:rFonts w:ascii="Times New Roman" w:hAnsi="Times New Roman" w:cs="Times New Roman"/>
          <w:sz w:val="24"/>
          <w:szCs w:val="24"/>
        </w:rPr>
        <w:t xml:space="preserve">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7C6FA6B7" w14:textId="1344DB47" w:rsidR="00572E75" w:rsidRDefault="00572E75"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PR optimal resynchronizes with the actual bus trip. Instead of the expected walking trip (shown as green solid line), the PR optimal user will follow the RTI apps’ pre-calculated optimal plan</w:t>
      </w:r>
      <w:r w:rsidR="00897493">
        <w:rPr>
          <w:rFonts w:ascii="Times New Roman" w:hAnsi="Times New Roman" w:cs="Times New Roman"/>
          <w:sz w:val="24"/>
          <w:szCs w:val="24"/>
        </w:rPr>
        <w:t xml:space="preserve"> </w:t>
      </w:r>
      <w:r w:rsidR="00897493">
        <w:rPr>
          <w:rFonts w:ascii="Times New Roman" w:hAnsi="Times New Roman" w:cs="Times New Roman" w:hint="eastAsia"/>
          <w:sz w:val="24"/>
          <w:szCs w:val="24"/>
        </w:rPr>
        <w:t>with</w:t>
      </w:r>
      <w:r w:rsidR="00897493">
        <w:rPr>
          <w:rFonts w:ascii="Times New Roman" w:hAnsi="Times New Roman" w:cs="Times New Roman"/>
          <w:sz w:val="24"/>
          <w:szCs w:val="24"/>
        </w:rPr>
        <w:t xml:space="preserve"> insurance buffer</w:t>
      </w:r>
      <w:r>
        <w:rPr>
          <w:rFonts w:ascii="Times New Roman" w:hAnsi="Times New Roman" w:cs="Times New Roman"/>
          <w:sz w:val="24"/>
          <w:szCs w:val="24"/>
        </w:rPr>
        <w:t xml:space="preserve"> (shown as green dash line). </w:t>
      </w:r>
      <w:r w:rsidR="006C4A50">
        <w:rPr>
          <w:rFonts w:ascii="Times New Roman" w:hAnsi="Times New Roman" w:cs="Times New Roman"/>
          <w:sz w:val="24"/>
          <w:szCs w:val="24"/>
        </w:rPr>
        <w:t xml:space="preserve">Due to the existence of insurance buffer, the reclaimed delay is therefore offset and the user will </w:t>
      </w:r>
      <w:r w:rsidR="005A3A2C">
        <w:rPr>
          <w:rFonts w:ascii="Times New Roman" w:hAnsi="Times New Roman" w:cs="Times New Roman"/>
          <w:sz w:val="24"/>
          <w:szCs w:val="24"/>
        </w:rPr>
        <w:t xml:space="preserve">successfully </w:t>
      </w:r>
      <w:r w:rsidR="006C4A50">
        <w:rPr>
          <w:rFonts w:ascii="Times New Roman" w:hAnsi="Times New Roman" w:cs="Times New Roman"/>
          <w:sz w:val="24"/>
          <w:szCs w:val="24"/>
        </w:rPr>
        <w:t>take the expected bus.</w:t>
      </w:r>
    </w:p>
    <w:p w14:paraId="03718CF6" w14:textId="77777777" w:rsidR="00E032E3" w:rsidRDefault="00E032E3" w:rsidP="00E032E3">
      <w:pPr>
        <w:keepNext/>
        <w:jc w:val="both"/>
      </w:pPr>
      <w:r>
        <w:rPr>
          <w:noProof/>
        </w:rPr>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6395910" w14:textId="362BB1FA" w:rsidR="00E032E3" w:rsidRDefault="00E032E3" w:rsidP="00E032E3">
      <w:pPr>
        <w:pStyle w:val="IndentTimesNewRoman"/>
        <w:ind w:firstLine="0"/>
        <w:jc w:val="center"/>
      </w:pPr>
      <w:bookmarkStart w:id="7" w:name="_Ref16063523"/>
      <w:r>
        <w:t xml:space="preserve">Figure </w:t>
      </w:r>
      <w:r w:rsidR="00CA16AA">
        <w:fldChar w:fldCharType="begin"/>
      </w:r>
      <w:r w:rsidR="00CA16AA">
        <w:instrText xml:space="preserve"> SEQ Figure \* ARABIC </w:instrText>
      </w:r>
      <w:r w:rsidR="00CA16AA">
        <w:fldChar w:fldCharType="separate"/>
      </w:r>
      <w:r w:rsidR="00065BDE">
        <w:rPr>
          <w:noProof/>
        </w:rPr>
        <w:t>4</w:t>
      </w:r>
      <w:r w:rsidR="00CA16AA">
        <w:rPr>
          <w:noProof/>
        </w:rPr>
        <w:fldChar w:fldCharType="end"/>
      </w:r>
      <w:bookmarkEnd w:id="7"/>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5B210ACF" w:rsidR="00E032E3" w:rsidRPr="006D08E3" w:rsidRDefault="00E032E3" w:rsidP="00881E1E">
            <w:pPr>
              <w:pStyle w:val="TimesNewRoman"/>
              <w:jc w:val="both"/>
              <w:rPr>
                <w:rFonts w:asciiTheme="minorHAnsi" w:hAnsiTheme="minorHAnsi" w:cstheme="minorBidi"/>
                <w:sz w:val="18"/>
                <w:szCs w:val="18"/>
              </w:rPr>
            </w:pPr>
            <w:bookmarkStart w:id="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8</w:t>
            </w:r>
            <w:r>
              <w:rPr>
                <w:noProof/>
              </w:rPr>
              <w:fldChar w:fldCharType="end"/>
            </w:r>
            <w:bookmarkEnd w:id="8"/>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27DDC1E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(9)</w:t>
      </w:r>
      <w:r>
        <w:rPr>
          <w:rFonts w:ascii="Times New Roman" w:hAnsi="Times New Roman" w:cs="Times New Roman"/>
          <w:sz w:val="24"/>
          <w:szCs w:val="24"/>
        </w:rPr>
        <w:fldChar w:fldCharType="end"/>
      </w:r>
      <w:r w:rsidR="009B060A">
        <w:rPr>
          <w:rFonts w:ascii="Times New Roman" w:hAnsi="Times New Roman" w:cs="Times New Roman"/>
          <w:sz w:val="24"/>
          <w:szCs w:val="24"/>
        </w:rPr>
        <w:t xml:space="preserve"> and </w:t>
      </w:r>
      <w:r w:rsidR="00BB3BA8">
        <w:rPr>
          <w:rFonts w:ascii="Times New Roman" w:hAnsi="Times New Roman" w:cs="Times New Roman"/>
          <w:sz w:val="24"/>
          <w:szCs w:val="24"/>
        </w:rPr>
        <w:fldChar w:fldCharType="begin"/>
      </w:r>
      <w:r w:rsidR="00BB3BA8">
        <w:rPr>
          <w:rFonts w:ascii="Times New Roman" w:hAnsi="Times New Roman" w:cs="Times New Roman"/>
          <w:sz w:val="24"/>
          <w:szCs w:val="24"/>
        </w:rPr>
        <w:instrText xml:space="preserve"> REF _Ref18179686 \h  \* MERGEFORMAT </w:instrText>
      </w:r>
      <w:r w:rsidR="00BB3BA8">
        <w:rPr>
          <w:rFonts w:ascii="Times New Roman" w:hAnsi="Times New Roman" w:cs="Times New Roman"/>
          <w:sz w:val="24"/>
          <w:szCs w:val="24"/>
        </w:rPr>
      </w:r>
      <w:r w:rsidR="00BB3BA8">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(8</w:t>
      </w:r>
      <w:r w:rsidR="00BB3BA8">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44E73A12"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9</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5F09B068" w14:textId="3149816F" w:rsidR="005A0D12" w:rsidRPr="00196D81" w:rsidRDefault="00E032E3" w:rsidP="00196D81">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00EB7E5B" w:rsidRPr="00196D81">
        <w:rPr>
          <w:rFonts w:ascii="Times New Roman" w:hAnsi="Times New Roman" w:cs="Times New Roman"/>
          <w:sz w:val="24"/>
        </w:rPr>
        <w:fldChar w:fldCharType="begin"/>
      </w:r>
      <w:r w:rsidR="00EB7E5B" w:rsidRPr="00196D81">
        <w:rPr>
          <w:rFonts w:ascii="Times New Roman" w:hAnsi="Times New Roman" w:cs="Times New Roman"/>
          <w:sz w:val="24"/>
        </w:rPr>
        <w:instrText xml:space="preserve"> REF _Ref16062162 \h </w:instrText>
      </w:r>
      <w:r w:rsidR="00196D81">
        <w:rPr>
          <w:rFonts w:ascii="Times New Roman" w:hAnsi="Times New Roman" w:cs="Times New Roman"/>
          <w:sz w:val="24"/>
        </w:rPr>
        <w:instrText xml:space="preserve"> \* MERGEFORMAT </w:instrText>
      </w:r>
      <w:r w:rsidR="00EB7E5B" w:rsidRPr="00196D81">
        <w:rPr>
          <w:rFonts w:ascii="Times New Roman" w:hAnsi="Times New Roman" w:cs="Times New Roman"/>
          <w:sz w:val="24"/>
        </w:rPr>
      </w:r>
      <w:r w:rsidR="00EB7E5B" w:rsidRPr="00196D81">
        <w:rPr>
          <w:rFonts w:ascii="Times New Roman" w:hAnsi="Times New Roman" w:cs="Times New Roman"/>
          <w:sz w:val="24"/>
        </w:rPr>
        <w:fldChar w:fldCharType="separate"/>
      </w:r>
      <w:r w:rsidR="00EF6015" w:rsidRPr="00196D81">
        <w:rPr>
          <w:rFonts w:ascii="Times New Roman" w:hAnsi="Times New Roman" w:cs="Times New Roman"/>
          <w:sz w:val="24"/>
        </w:rPr>
        <w:t>Figure 5</w:t>
      </w:r>
      <w:r w:rsidR="00EB7E5B" w:rsidRPr="00196D81">
        <w:rPr>
          <w:rFonts w:ascii="Times New Roman" w:hAnsi="Times New Roman" w:cs="Times New Roman"/>
          <w:sz w:val="24"/>
        </w:rPr>
        <w:fldChar w:fldCharType="end"/>
      </w:r>
      <w:r w:rsidR="00EB7E5B" w:rsidRPr="00196D81">
        <w:rPr>
          <w:rFonts w:ascii="Times New Roman" w:hAnsi="Times New Roman" w:cs="Times New Roman"/>
          <w:sz w:val="24"/>
        </w:rPr>
        <w:t xml:space="preserve"> </w:t>
      </w:r>
      <w:r w:rsidRPr="00196D81">
        <w:rPr>
          <w:rFonts w:ascii="Times New Roman" w:hAnsi="Times New Roman" w:cs="Times New Roman"/>
          <w:sz w:val="24"/>
        </w:rPr>
        <w:t>is the</w:t>
      </w:r>
      <w:r w:rsidR="005A0D12" w:rsidRPr="00196D81">
        <w:rPr>
          <w:rFonts w:ascii="Times New Roman" w:hAnsi="Times New Roman" w:cs="Times New Roman"/>
          <w:sz w:val="24"/>
        </w:rPr>
        <w:t xml:space="preserve"> flow chart of PR optimization. T</w:t>
      </w:r>
      <w:r w:rsidR="00730BBD" w:rsidRPr="00196D81">
        <w:rPr>
          <w:rFonts w:ascii="Times New Roman" w:hAnsi="Times New Roman" w:cs="Times New Roman"/>
          <w:sz w:val="24"/>
        </w:rPr>
        <w:t xml:space="preserve">here are four major steps in </w:t>
      </w:r>
      <w:r w:rsidR="003E3958" w:rsidRPr="00196D81">
        <w:rPr>
          <w:rFonts w:ascii="Times New Roman" w:hAnsi="Times New Roman" w:cs="Times New Roman"/>
          <w:sz w:val="24"/>
        </w:rPr>
        <w:t>the</w:t>
      </w:r>
      <w:r w:rsidR="005A0D12" w:rsidRPr="00196D81">
        <w:rPr>
          <w:rFonts w:ascii="Times New Roman" w:hAnsi="Times New Roman" w:cs="Times New Roman"/>
          <w:sz w:val="24"/>
        </w:rPr>
        <w:t xml:space="preserve"> </w:t>
      </w:r>
      <w:r w:rsidR="00AC1B84" w:rsidRPr="00196D81">
        <w:rPr>
          <w:rFonts w:ascii="Times New Roman" w:hAnsi="Times New Roman" w:cs="Times New Roman"/>
          <w:sz w:val="24"/>
        </w:rPr>
        <w:t>learning</w:t>
      </w:r>
      <w:r w:rsidR="001F0567" w:rsidRPr="00196D81">
        <w:rPr>
          <w:rFonts w:ascii="Times New Roman" w:hAnsi="Times New Roman" w:cs="Times New Roman"/>
          <w:sz w:val="24"/>
        </w:rPr>
        <w:t xml:space="preserve"> </w:t>
      </w:r>
      <w:r w:rsidR="005A0D12" w:rsidRPr="00196D81">
        <w:rPr>
          <w:rFonts w:ascii="Times New Roman" w:hAnsi="Times New Roman" w:cs="Times New Roman"/>
          <w:sz w:val="24"/>
        </w:rPr>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2A813FEE" w:rsidR="006D225F" w:rsidRDefault="00D426B9" w:rsidP="006906AB">
      <w:pPr>
        <w:pStyle w:val="IndentTimesNewRoman"/>
        <w:numPr>
          <w:ilvl w:val="0"/>
          <w:numId w:val="15"/>
        </w:numPr>
        <w:jc w:val="both"/>
      </w:pPr>
      <w:r>
        <w:t>Revalidat</w:t>
      </w:r>
      <w:r>
        <w:rPr>
          <w:rFonts w:hint="eastAsia"/>
        </w:rPr>
        <w:t>ion</w:t>
      </w:r>
      <w:r w:rsidR="006D225F">
        <w:t xml:space="preserve">: Based on the </w:t>
      </w:r>
      <w:r w:rsidR="00D035C9">
        <w:t>finalized</w:t>
      </w:r>
      <w:r w:rsidR="006D225F">
        <w:t xml:space="preserve"> buffers, calculate the performance of each day.</w:t>
      </w:r>
    </w:p>
    <w:p w14:paraId="0FDDF31A" w14:textId="7EA21C30" w:rsidR="00E032E3" w:rsidRDefault="00A05F23" w:rsidP="00E032E3">
      <w:pPr>
        <w:pStyle w:val="IndentTimesNewRoman"/>
        <w:jc w:val="both"/>
      </w:pPr>
      <w:r>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w:t>
      </w:r>
      <w:r w:rsidR="00971D47">
        <w:t>the sense of risk attitude</w:t>
      </w:r>
      <w:r w:rsidR="00E032E3">
        <w:t>, we adopt</w:t>
      </w:r>
      <w:r w:rsidR="006A2ADE">
        <w:t>ed</w:t>
      </w:r>
      <w:r w:rsidR="00E032E3">
        <w:t xml:space="preserve"> a </w:t>
      </w:r>
      <w:r w:rsidR="00E032E3" w:rsidRPr="0012396E">
        <w:rPr>
          <w:i/>
        </w:rPr>
        <w:t>risk-neutral</w:t>
      </w:r>
      <w:r w:rsidR="006A2ADE">
        <w:t xml:space="preserve"> strategy: we want</w:t>
      </w:r>
      <w:r w:rsidR="00E032E3">
        <w:t xml:space="preserve"> to find the smallest buffers while trying to keep synchronized for most trips</w:t>
      </w:r>
      <w:r w:rsidR="00971D47">
        <w:t xml:space="preserve">; in the sense of model fitting, we </w:t>
      </w:r>
      <w:r w:rsidR="006A2ADE">
        <w:t>want</w:t>
      </w:r>
      <w:r w:rsidR="00971D47">
        <w:t xml:space="preserve"> to find the balanced fitting </w:t>
      </w:r>
      <w:r w:rsidR="000722BD">
        <w:t xml:space="preserve">status </w:t>
      </w:r>
      <w:r w:rsidR="00971D47">
        <w:t>between overfitting and underfitting.</w:t>
      </w:r>
    </w:p>
    <w:p w14:paraId="720E2F64" w14:textId="77777777" w:rsidR="00E75F66" w:rsidRDefault="00E75F66" w:rsidP="00E032E3">
      <w:pPr>
        <w:pStyle w:val="IndentTimesNewRoman"/>
        <w:jc w:val="both"/>
      </w:pPr>
    </w:p>
    <w:p w14:paraId="50C3F6EC" w14:textId="14C9438D" w:rsidR="00E032E3" w:rsidRDefault="001A426D"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45pt">
            <v:imagedata r:id="rId14" o:title="optimization_flow_chart"/>
          </v:shape>
        </w:pict>
      </w:r>
    </w:p>
    <w:p w14:paraId="08E4AAB5" w14:textId="54592DB9" w:rsidR="00E032E3" w:rsidRPr="00A23D83" w:rsidRDefault="00E032E3" w:rsidP="00E032E3">
      <w:pPr>
        <w:pStyle w:val="IndentTimesNewRoman"/>
        <w:ind w:firstLine="0"/>
        <w:jc w:val="center"/>
      </w:pPr>
      <w:bookmarkStart w:id="9" w:name="_Ref16062162"/>
      <w:r>
        <w:t xml:space="preserve">Figure </w:t>
      </w:r>
      <w:r>
        <w:rPr>
          <w:noProof/>
        </w:rPr>
        <w:fldChar w:fldCharType="begin"/>
      </w:r>
      <w:r>
        <w:rPr>
          <w:noProof/>
        </w:rPr>
        <w:instrText xml:space="preserve"> SEQ Figure \* ARABIC </w:instrText>
      </w:r>
      <w:r>
        <w:rPr>
          <w:noProof/>
        </w:rPr>
        <w:fldChar w:fldCharType="separate"/>
      </w:r>
      <w:r w:rsidR="00065BDE">
        <w:rPr>
          <w:noProof/>
        </w:rPr>
        <w:t>5</w:t>
      </w:r>
      <w:r>
        <w:rPr>
          <w:noProof/>
        </w:rPr>
        <w:fldChar w:fldCharType="end"/>
      </w:r>
      <w:bookmarkEnd w:id="9"/>
      <w:r>
        <w:t xml:space="preserve"> Flow chart of PR optimization algorithm</w:t>
      </w:r>
    </w:p>
    <w:p w14:paraId="17591AAA" w14:textId="048B5133" w:rsidR="00FD4B46"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FD4B46">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We minimize</w:t>
      </w:r>
      <w:r w:rsidR="006A2ADE">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walking time. </w:t>
      </w:r>
    </w:p>
    <w:p w14:paraId="4775959B" w14:textId="5E9C296A" w:rsidR="00E032E3"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sidR="006A2ADE">
        <w:rPr>
          <w:rFonts w:ascii="Times New Roman" w:hAnsi="Times New Roman" w:cs="Times New Roman"/>
          <w:sz w:val="24"/>
          <w:szCs w:val="24"/>
        </w:rPr>
        <w:t xml:space="preserve">selected </w:t>
      </w:r>
      <w:r w:rsidR="00B365D3">
        <w:rPr>
          <w:rFonts w:ascii="Times New Roman" w:hAnsi="Times New Roman" w:cs="Times New Roman"/>
          <w:sz w:val="24"/>
          <w:szCs w:val="24"/>
        </w:rPr>
        <w:t xml:space="preserve">bus route No. 2 as our research target. Bus route No. 2 is </w:t>
      </w:r>
      <w:r w:rsidR="00B809AF">
        <w:rPr>
          <w:rFonts w:ascii="Times New Roman" w:hAnsi="Times New Roman" w:cs="Times New Roman"/>
          <w:sz w:val="24"/>
          <w:szCs w:val="24"/>
        </w:rPr>
        <w:t xml:space="preserve">a major </w:t>
      </w:r>
      <w:r w:rsidR="00B365D3">
        <w:rPr>
          <w:rFonts w:ascii="Times New Roman" w:hAnsi="Times New Roman" w:cs="Times New Roman"/>
          <w:sz w:val="24"/>
          <w:szCs w:val="24"/>
        </w:rPr>
        <w:t>route with large</w:t>
      </w:r>
      <w:r w:rsidR="00AA7041">
        <w:rPr>
          <w:rFonts w:ascii="Times New Roman" w:hAnsi="Times New Roman" w:cs="Times New Roman"/>
          <w:sz w:val="24"/>
          <w:szCs w:val="24"/>
        </w:rPr>
        <w:t xml:space="preserve"> </w:t>
      </w:r>
      <w:r w:rsidR="00AA7041">
        <w:rPr>
          <w:rFonts w:ascii="Times New Roman" w:hAnsi="Times New Roman" w:cs="Times New Roman" w:hint="eastAsia"/>
          <w:sz w:val="24"/>
          <w:szCs w:val="24"/>
        </w:rPr>
        <w:t>sp</w:t>
      </w:r>
      <w:r w:rsidR="00AA7041">
        <w:rPr>
          <w:rFonts w:ascii="Times New Roman" w:hAnsi="Times New Roman" w:cs="Times New Roman"/>
          <w:sz w:val="24"/>
          <w:szCs w:val="24"/>
        </w:rPr>
        <w:t>atial and temporal</w:t>
      </w:r>
      <w:r w:rsidR="00B365D3">
        <w:rPr>
          <w:rFonts w:ascii="Times New Roman" w:hAnsi="Times New Roman" w:cs="Times New Roman"/>
          <w:sz w:val="24"/>
          <w:szCs w:val="24"/>
        </w:rPr>
        <w:t xml:space="preserve"> coverage and ridership in the COTA bus system. We </w:t>
      </w:r>
      <w:r w:rsidRPr="00FD4B46">
        <w:rPr>
          <w:rFonts w:ascii="Times New Roman" w:hAnsi="Times New Roman" w:cs="Times New Roman"/>
          <w:sz w:val="24"/>
          <w:szCs w:val="24"/>
        </w:rPr>
        <w:t xml:space="preserve">calculated the </w:t>
      </w:r>
      <w:r w:rsidR="00FD4B46">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sidR="00FF3359">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sidR="00DD3B7B">
        <w:rPr>
          <w:rFonts w:ascii="Times New Roman" w:hAnsi="Times New Roman" w:cs="Times New Roman"/>
          <w:sz w:val="24"/>
          <w:szCs w:val="24"/>
        </w:rPr>
        <w:t>s</w:t>
      </w:r>
      <w:r w:rsidR="00D54215">
        <w:rPr>
          <w:rFonts w:ascii="Times New Roman" w:hAnsi="Times New Roman" w:cs="Times New Roman"/>
          <w:sz w:val="24"/>
          <w:szCs w:val="24"/>
        </w:rPr>
        <w:t xml:space="preserve"> (buffers </w:t>
      </w:r>
      <w:r w:rsidR="003A7D63">
        <w:rPr>
          <w:rFonts w:ascii="Times New Roman" w:hAnsi="Times New Roman" w:cs="Times New Roman"/>
          <w:sz w:val="24"/>
          <w:szCs w:val="24"/>
        </w:rPr>
        <w:t xml:space="preserve">× </w:t>
      </w:r>
      <w:r w:rsidR="00D54215">
        <w:rPr>
          <w:rFonts w:ascii="Times New Roman" w:hAnsi="Times New Roman" w:cs="Times New Roman"/>
          <w:sz w:val="24"/>
          <w:szCs w:val="24"/>
        </w:rPr>
        <w:t>dates)</w:t>
      </w:r>
      <w:r w:rsidRPr="00FD4B46">
        <w:rPr>
          <w:rFonts w:ascii="Times New Roman" w:hAnsi="Times New Roman" w:cs="Times New Roman"/>
          <w:sz w:val="24"/>
          <w:szCs w:val="24"/>
        </w:rPr>
        <w:t xml:space="preserve">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F9F309A"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w:t>
      </w:r>
      <w:r w:rsidR="00E378F0">
        <w:rPr>
          <w:rFonts w:ascii="Times New Roman" w:hAnsi="Times New Roman" w:cs="Times New Roman"/>
          <w:sz w:val="24"/>
          <w:szCs w:val="24"/>
        </w:rPr>
        <w:t>and average waiting time.</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2BD2A343"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10</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27A0DE3C"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215400E5"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hAnsi="Cambria Math" w:cs="Times New Roman"/>
                    <w:sz w:val="24"/>
                    <w:szCs w:val="24"/>
                  </w:rPr>
                  <m: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46260144" w14:textId="07C918E7" w:rsidR="00E032E3" w:rsidRPr="006D08E3" w:rsidRDefault="00E032E3" w:rsidP="00881E1E">
            <w:pPr>
              <w:pStyle w:val="TimesNewRoman"/>
              <w:rPr>
                <w:rFonts w:asciiTheme="minorHAnsi" w:hAnsiTheme="minorHAnsi" w:cstheme="minorBidi"/>
                <w:sz w:val="18"/>
                <w:szCs w:val="18"/>
              </w:rPr>
            </w:pPr>
            <w:bookmarkStart w:id="11" w:name="_Ref18658049"/>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11</w:t>
            </w:r>
            <w:r>
              <w:rPr>
                <w:noProof/>
              </w:rPr>
              <w:fldChar w:fldCharType="end"/>
            </w:r>
            <w:bookmarkEnd w:id="11"/>
            <w:r>
              <w:rPr>
                <w:rFonts w:eastAsia="Yu Mincho"/>
                <w:lang w:eastAsia="ja-JP"/>
              </w:rPr>
              <w:t>)</w:t>
            </w:r>
          </w:p>
        </w:tc>
      </w:tr>
    </w:tbl>
    <w:p w14:paraId="18BB7F4E" w14:textId="381739D2" w:rsidR="00E032E3" w:rsidRDefault="00E032E3" w:rsidP="007B046A">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007B046A">
        <w:rPr>
          <w:rFonts w:ascii="Times New Roman" w:hAnsi="Times New Roman" w:cs="Times New Roman"/>
          <w:sz w:val="24"/>
          <w:szCs w:val="24"/>
        </w:rPr>
        <w:t xml:space="preserve"> </w:t>
      </w:r>
      <w:r>
        <w:rPr>
          <w:rFonts w:ascii="Times New Roman" w:hAnsi="Times New Roman" w:cs="Times New Roman"/>
          <w:sz w:val="24"/>
          <w:szCs w:val="24"/>
        </w:rPr>
        <w:t>Equation</w:t>
      </w:r>
      <w:r w:rsidR="009B060A">
        <w:rPr>
          <w:rFonts w:ascii="Times New Roman" w:hAnsi="Times New Roman" w:cs="Times New Roman"/>
          <w:sz w:val="24"/>
          <w:szCs w:val="24"/>
        </w:rPr>
        <w:t xml:space="preserve"> </w:t>
      </w:r>
      <w:r w:rsidR="009B060A" w:rsidRPr="009B060A">
        <w:rPr>
          <w:rFonts w:ascii="Times New Roman" w:hAnsi="Times New Roman" w:cs="Times New Roman"/>
          <w:sz w:val="24"/>
          <w:szCs w:val="24"/>
        </w:rPr>
        <w:fldChar w:fldCharType="begin"/>
      </w:r>
      <w:r w:rsidR="009B060A">
        <w:rPr>
          <w:rFonts w:ascii="Times New Roman" w:hAnsi="Times New Roman" w:cs="Times New Roman"/>
          <w:sz w:val="24"/>
          <w:szCs w:val="24"/>
        </w:rPr>
        <w:instrText xml:space="preserve"> REF _Ref18658049 \h  \* MERGEFORMAT </w:instrText>
      </w:r>
      <w:r w:rsidR="009B060A" w:rsidRPr="009B060A">
        <w:rPr>
          <w:rFonts w:ascii="Times New Roman" w:hAnsi="Times New Roman" w:cs="Times New Roman"/>
          <w:sz w:val="24"/>
          <w:szCs w:val="24"/>
        </w:rPr>
      </w:r>
      <w:r w:rsidR="009B060A" w:rsidRPr="009B060A">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11</w:t>
      </w:r>
      <w:r w:rsidR="009B060A" w:rsidRPr="009B060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B060A">
        <w:rPr>
          <w:rFonts w:ascii="Times New Roman" w:hAnsi="Times New Roman" w:cs="Times New Roman"/>
          <w:sz w:val="24"/>
          <w:szCs w:val="24"/>
        </w:rPr>
        <w:t xml:space="preserve">also </w:t>
      </w:r>
      <w:r>
        <w:rPr>
          <w:rFonts w:ascii="Times New Roman" w:hAnsi="Times New Roman" w:cs="Times New Roman"/>
          <w:sz w:val="24"/>
          <w:szCs w:val="24"/>
        </w:rPr>
        <w:t xml:space="preserve">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R="00BC436E">
        <w:rPr>
          <w:rFonts w:ascii="Times New Roman" w:hAnsi="Times New Roman" w:cs="Times New Roman"/>
          <w:sz w:val="24"/>
          <w:szCs w:val="24"/>
        </w:rPr>
        <w:t>, based on a static walking time</w:t>
      </w:r>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51FCF86F"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12</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8725C3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sidR="007B046A">
        <w:rPr>
          <w:rFonts w:ascii="Times New Roman" w:hAnsi="Times New Roman" w:cs="Times New Roman" w:hint="eastAsia"/>
          <w:sz w:val="24"/>
          <w:szCs w:val="24"/>
        </w:rPr>
        <w:t>more</w:t>
      </w:r>
      <w:r w:rsidR="007B046A">
        <w:rPr>
          <w:rFonts w:ascii="Times New Roman" w:hAnsi="Times New Roman" w:cs="Times New Roman"/>
          <w:sz w:val="24"/>
          <w:szCs w:val="24"/>
        </w:rPr>
        <w:t xml:space="preserve"> than </w:t>
      </w:r>
      <w:r w:rsidR="004E58A1">
        <w:rPr>
          <w:rFonts w:ascii="Times New Roman" w:hAnsi="Times New Roman" w:cs="Times New Roman"/>
          <w:sz w:val="24"/>
          <w:szCs w:val="24"/>
        </w:rPr>
        <w:t>3</w:t>
      </w:r>
      <w:r>
        <w:rPr>
          <w:rFonts w:ascii="Times New Roman" w:hAnsi="Times New Roman" w:cs="Times New Roman"/>
          <w:sz w:val="24"/>
          <w:szCs w:val="24"/>
        </w:rPr>
        <w:t xml:space="preserve">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 xml:space="preserve">lated the </w:t>
      </w:r>
      <w:r w:rsidR="002613FB">
        <w:rPr>
          <w:rFonts w:ascii="Times New Roman" w:hAnsi="Times New Roman" w:cs="Times New Roman"/>
          <w:sz w:val="24"/>
          <w:szCs w:val="24"/>
        </w:rPr>
        <w:t>calculation and optimization</w:t>
      </w:r>
      <w:r w:rsidR="00D26994">
        <w:rPr>
          <w:rFonts w:ascii="Times New Roman" w:hAnsi="Times New Roman" w:cs="Times New Roman"/>
          <w:sz w:val="24"/>
          <w:szCs w:val="24"/>
        </w:rPr>
        <w:t xml:space="preserve">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63E03EC6" w:rsidR="00E032E3"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w:t>
      </w:r>
      <w:r w:rsidR="00572E75">
        <w:rPr>
          <w:rFonts w:ascii="Times New Roman" w:hAnsi="Times New Roman" w:cs="Times New Roman"/>
          <w:sz w:val="24"/>
          <w:szCs w:val="24"/>
        </w:rPr>
        <w:t>red</w:t>
      </w:r>
      <w:r>
        <w:rPr>
          <w:rFonts w:ascii="Times New Roman" w:hAnsi="Times New Roman" w:cs="Times New Roman"/>
          <w:sz w:val="24"/>
          <w:szCs w:val="24"/>
        </w:rPr>
        <w:t xml:space="preserve"> circled stop (frequent originating stop) in </w:t>
      </w:r>
      <w:r w:rsidR="00E117E4">
        <w:rPr>
          <w:rFonts w:ascii="Times New Roman" w:hAnsi="Times New Roman" w:cs="Times New Roman"/>
          <w:sz w:val="24"/>
          <w:szCs w:val="24"/>
        </w:rPr>
        <w:fldChar w:fldCharType="begin"/>
      </w:r>
      <w:r w:rsidR="00E117E4">
        <w:rPr>
          <w:rFonts w:ascii="Times New Roman" w:hAnsi="Times New Roman" w:cs="Times New Roman"/>
          <w:sz w:val="24"/>
          <w:szCs w:val="24"/>
        </w:rPr>
        <w:instrText xml:space="preserve"> REF _Ref18228043 \h  \* MERGEFORMAT </w:instrText>
      </w:r>
      <w:r w:rsidR="00E117E4">
        <w:rPr>
          <w:rFonts w:ascii="Times New Roman" w:hAnsi="Times New Roman" w:cs="Times New Roman"/>
          <w:sz w:val="24"/>
          <w:szCs w:val="24"/>
        </w:rPr>
      </w:r>
      <w:r w:rsidR="00E117E4">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6</w:t>
      </w:r>
      <w:r w:rsidR="00E117E4">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E117E4">
        <w:rPr>
          <w:rFonts w:ascii="Times New Roman" w:hAnsi="Times New Roman" w:cs="Times New Roman"/>
          <w:sz w:val="24"/>
          <w:szCs w:val="24"/>
        </w:rPr>
        <w:t>10 – 15 minutes</w:t>
      </w:r>
      <w:r>
        <w:rPr>
          <w:rFonts w:ascii="Times New Roman" w:hAnsi="Times New Roman" w:cs="Times New Roman"/>
          <w:sz w:val="24"/>
          <w:szCs w:val="24"/>
        </w:rPr>
        <w:t xml:space="preserve">, while the standard on originate from </w:t>
      </w:r>
      <w:r w:rsidR="00572E75">
        <w:rPr>
          <w:rFonts w:ascii="Times New Roman" w:hAnsi="Times New Roman" w:cs="Times New Roman"/>
          <w:sz w:val="24"/>
          <w:szCs w:val="24"/>
        </w:rPr>
        <w:t>blue</w:t>
      </w:r>
      <w:r>
        <w:rPr>
          <w:rFonts w:ascii="Times New Roman" w:hAnsi="Times New Roman" w:cs="Times New Roman"/>
          <w:sz w:val="24"/>
          <w:szCs w:val="24"/>
        </w:rPr>
        <w:t xml:space="preserve">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13</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FB2629">
        <w:rPr>
          <w:rFonts w:ascii="Times New Roman" w:hAnsi="Times New Roman" w:cs="Times New Roman"/>
          <w:sz w:val="24"/>
          <w:szCs w:val="24"/>
        </w:rPr>
        <w:t>20</w:t>
      </w:r>
      <w:r>
        <w:rPr>
          <w:rFonts w:ascii="Times New Roman" w:hAnsi="Times New Roman" w:cs="Times New Roman"/>
          <w:sz w:val="24"/>
          <w:szCs w:val="24"/>
        </w:rPr>
        <w:t xml:space="preserve"> – 30 minutes </w:t>
      </w:r>
      <w:r>
        <w:rPr>
          <w:rFonts w:ascii="Times New Roman" w:hAnsi="Times New Roman" w:cs="Times New Roman"/>
          <w:sz w:val="24"/>
          <w:szCs w:val="24"/>
        </w:rPr>
        <w:fldChar w:fldCharType="begin" w:fldLock="1"/>
      </w:r>
      <w:r w:rsidR="00206782">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p w14:paraId="104141D7" w14:textId="0B4C4D2F" w:rsidR="00ED3AE1" w:rsidRDefault="007111BD" w:rsidP="00ED3AE1">
      <w:pPr>
        <w:keepNext/>
        <w:spacing w:line="256" w:lineRule="auto"/>
        <w:jc w:val="both"/>
      </w:pPr>
      <w:r>
        <w:rPr>
          <w:noProof/>
        </w:rPr>
        <w:drawing>
          <wp:inline distT="0" distB="0" distL="0" distR="0" wp14:anchorId="7C6A0DD8" wp14:editId="3AEC036D">
            <wp:extent cx="5932805" cy="4703445"/>
            <wp:effectExtent l="0" t="0" r="0" b="1905"/>
            <wp:docPr id="9" name="Picture 9" descr="C:\Users\liu.6544\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image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inline>
        </w:drawing>
      </w:r>
    </w:p>
    <w:p w14:paraId="21E56FE6" w14:textId="56E0345B" w:rsidR="00ED3AE1" w:rsidRDefault="00ED3AE1" w:rsidP="00ED3AE1">
      <w:pPr>
        <w:pStyle w:val="TimesNewRoman"/>
        <w:jc w:val="center"/>
      </w:pPr>
      <w:bookmarkStart w:id="12" w:name="_Ref18228043"/>
      <w:r>
        <w:t xml:space="preserve">Figure </w:t>
      </w:r>
      <w:r w:rsidR="00CA16AA">
        <w:fldChar w:fldCharType="begin"/>
      </w:r>
      <w:r w:rsidR="00CA16AA">
        <w:instrText xml:space="preserve"> SEQ Figure \* ARABIC </w:instrText>
      </w:r>
      <w:r w:rsidR="00CA16AA">
        <w:fldChar w:fldCharType="separate"/>
      </w:r>
      <w:r w:rsidR="00BB3BA8">
        <w:rPr>
          <w:noProof/>
        </w:rPr>
        <w:t>6</w:t>
      </w:r>
      <w:r w:rsidR="00CA16AA">
        <w:rPr>
          <w:noProof/>
        </w:rPr>
        <w:fldChar w:fldCharType="end"/>
      </w:r>
      <w:bookmarkEnd w:id="12"/>
      <w:r>
        <w:t xml:space="preserve"> Bus route 2's standard and frequent service map</w:t>
      </w:r>
      <w:r w:rsidR="00D34D16">
        <w:t xml:space="preserve"> </w:t>
      </w:r>
      <w:r w:rsidR="00D34D16">
        <w:fldChar w:fldCharType="begin" w:fldLock="1"/>
      </w:r>
      <w:r w:rsidR="00206782">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sidR="00D34D16">
        <w:fldChar w:fldCharType="separate"/>
      </w:r>
      <w:r w:rsidR="00D34D16" w:rsidRPr="00D34D16">
        <w:rPr>
          <w:noProof/>
        </w:rPr>
        <w:t>(COTA, 2019)</w:t>
      </w:r>
      <w:r w:rsidR="00D34D16">
        <w:fldChar w:fldCharType="end"/>
      </w:r>
      <w:r>
        <w:t>.</w:t>
      </w:r>
    </w:p>
    <w:p w14:paraId="2BDB54AC" w14:textId="77777777" w:rsidR="00ED3AE1" w:rsidRPr="00CD66E2" w:rsidRDefault="00ED3AE1" w:rsidP="00CD66E2">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lastRenderedPageBreak/>
              <w:t>TPS</w:t>
            </w:r>
          </w:p>
        </w:tc>
        <w:tc>
          <w:tcPr>
            <w:tcW w:w="1866" w:type="dxa"/>
          </w:tcPr>
          <w:p w14:paraId="20644817" w14:textId="4375438C"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w:t>
            </w:r>
            <w:r w:rsidR="00E032E3" w:rsidRPr="00BB7E93">
              <w:rPr>
                <w:rFonts w:ascii="Times New Roman" w:hAnsi="Times New Roman" w:cs="Times New Roman"/>
                <w:sz w:val="24"/>
                <w:szCs w:val="24"/>
              </w:rPr>
              <w:t>Mean</w:t>
            </w:r>
          </w:p>
        </w:tc>
        <w:tc>
          <w:tcPr>
            <w:tcW w:w="1975" w:type="dxa"/>
          </w:tcPr>
          <w:p w14:paraId="422E6236" w14:textId="1A6EBE44"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51A6C68C" w:rsidR="00E032E3" w:rsidRPr="00BB7E93" w:rsidRDefault="00286004" w:rsidP="0092528F">
            <w:pPr>
              <w:spacing w:line="256" w:lineRule="auto"/>
              <w:rPr>
                <w:rFonts w:ascii="Times New Roman" w:hAnsi="Times New Roman" w:cs="Times New Roman"/>
                <w:sz w:val="24"/>
                <w:szCs w:val="24"/>
              </w:rPr>
            </w:pPr>
            <w:r>
              <w:rPr>
                <w:rFonts w:ascii="Times New Roman" w:hAnsi="Times New Roman" w:cs="Times New Roman"/>
                <w:sz w:val="24"/>
                <w:szCs w:val="24"/>
              </w:rPr>
              <w:t xml:space="preserve">ER </w:t>
            </w:r>
            <w:r w:rsidR="00206782">
              <w:rPr>
                <w:rFonts w:ascii="Times New Roman" w:hAnsi="Times New Roman" w:cs="Times New Roman"/>
                <w:sz w:val="24"/>
                <w:szCs w:val="24"/>
              </w:rPr>
              <w:t>with memory</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3" w:name="_Ref15136477"/>
      <w:r>
        <w:t xml:space="preserve">Table </w:t>
      </w:r>
      <w:r w:rsidR="00CA16AA">
        <w:fldChar w:fldCharType="begin"/>
      </w:r>
      <w:r w:rsidR="00CA16AA">
        <w:instrText xml:space="preserve"> SEQ Table \* ARABIC </w:instrText>
      </w:r>
      <w:r w:rsidR="00CA16AA">
        <w:fldChar w:fldCharType="separate"/>
      </w:r>
      <w:r>
        <w:rPr>
          <w:noProof/>
        </w:rPr>
        <w:t>1</w:t>
      </w:r>
      <w:r w:rsidR="00CA16AA">
        <w:rPr>
          <w:noProof/>
        </w:rPr>
        <w:fldChar w:fldCharType="end"/>
      </w:r>
      <w:bookmarkEnd w:id="13"/>
      <w:r>
        <w:t xml:space="preserve"> Each TPS's waiting time and </w:t>
      </w:r>
      <w:r w:rsidR="00976B30">
        <w:t>missed risk</w:t>
      </w:r>
      <w:r>
        <w:t>'s mean and deviation</w:t>
      </w:r>
    </w:p>
    <w:p w14:paraId="7AF51E7A" w14:textId="0B2ABDA9"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BB3BA8" w:rsidRPr="00BB3BA8">
        <w:rPr>
          <w:bCs/>
        </w:rPr>
        <w:t xml:space="preserve">Table </w:t>
      </w:r>
      <w:r w:rsidR="00BB3BA8" w:rsidRPr="00BB3BA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211FE230" w:rsidR="00797DA5" w:rsidRDefault="00E2742A" w:rsidP="00797DA5">
      <w:pPr>
        <w:pStyle w:val="TimesNewRoman"/>
        <w:ind w:firstLine="720"/>
      </w:pPr>
      <w:r>
        <w:t>ER family an</w:t>
      </w:r>
      <w:r w:rsidR="00F01A91">
        <w:t xml:space="preserve">d ER </w:t>
      </w:r>
      <w:r w:rsidR="004449DA">
        <w:t>with memory (6)</w:t>
      </w:r>
      <w:r w:rsidR="00F01A91">
        <w:t xml:space="preserve"> are less effect</w:t>
      </w:r>
      <w:r w:rsidR="003705D3">
        <w:t>ive</w:t>
      </w:r>
      <w:r>
        <w:t xml:space="preserve">: in average, an ER user has to wait almost </w:t>
      </w:r>
      <w:r w:rsidR="00F12966">
        <w:rPr>
          <w:rFonts w:hint="eastAsia"/>
        </w:rPr>
        <w:t>1</w:t>
      </w:r>
      <w:r>
        <w:t xml:space="preserve"> </w:t>
      </w:r>
      <w:r w:rsidR="00844A74">
        <w:t xml:space="preserve">minutes longer than an NR user. </w:t>
      </w:r>
      <w:r>
        <w:t>Meanwhile,</w:t>
      </w:r>
      <w:r w:rsidR="00447AFF">
        <w:t xml:space="preserve"> </w:t>
      </w:r>
      <w:r w:rsidR="005F0094">
        <w:t>despite</w:t>
      </w:r>
      <w:r>
        <w:t xml:space="preserve"> as a member of PR family, GR’s performance is very poor.</w:t>
      </w:r>
      <w:r w:rsidR="00BB0216">
        <w:t xml:space="preserve"> Its </w:t>
      </w:r>
      <w:r w:rsidR="00597D54">
        <w:t xml:space="preserve">average waiting time </w:t>
      </w:r>
      <w:r w:rsidR="00BB0216">
        <w:t>is even longer than the random AR</w:t>
      </w:r>
      <w:r>
        <w:t xml:space="preserve">. </w:t>
      </w:r>
      <w:r w:rsidR="001D4780">
        <w:t>The terrible performance is due to its high missed risk.</w:t>
      </w:r>
      <w:r>
        <w:t xml:space="preserve"> </w:t>
      </w:r>
    </w:p>
    <w:p w14:paraId="5B9BAB16" w14:textId="40B5D7C6" w:rsidR="00AB4846" w:rsidRDefault="00797DA5" w:rsidP="00797DA5">
      <w:pPr>
        <w:pStyle w:val="TimesNewRoman"/>
        <w:ind w:firstLine="720"/>
      </w:pPr>
      <w:r>
        <w:t xml:space="preserve">Moreover, in the sense of risk attitude, </w:t>
      </w:r>
      <w:r w:rsidR="009B736B">
        <w:t>NR</w:t>
      </w:r>
      <w:r>
        <w:t xml:space="preserve"> optimal is the most risk-averse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597D54">
        <w:t>TPS</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50533A46" w14:textId="77777777" w:rsidR="00836E93" w:rsidRPr="0042023E" w:rsidRDefault="00836E93" w:rsidP="00836E93">
      <w:pPr>
        <w:pStyle w:val="IndentTimesNewRoman"/>
        <w:ind w:firstLine="0"/>
        <w:rPr>
          <w:b/>
        </w:rPr>
      </w:pPr>
      <w:r w:rsidRPr="0042023E">
        <w:rPr>
          <w:b/>
        </w:rPr>
        <w:t>Arbitrary relaxation</w:t>
      </w:r>
    </w:p>
    <w:p w14:paraId="23EF6DBB" w14:textId="2D587030" w:rsidR="00836E93" w:rsidRDefault="00836E93" w:rsidP="00836E93">
      <w:pPr>
        <w:pStyle w:val="IndentTimesNewRoman"/>
        <w:ind w:firstLine="0"/>
      </w:pPr>
      <w:r>
        <w:t xml:space="preserve">Arbitrary relaxation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(top right). Intuitively, the performance of AR should have been the worst among the TPSs. However, greedy relaxation, as the only RTI-based TPS, has the worst waiting time of 620 seconds compared to AR’s 509 seconds. This also proves that RTI users without proper advice could wait significantly longer than even arbitrary relaxation. </w:t>
      </w:r>
    </w:p>
    <w:p w14:paraId="30B1EA51" w14:textId="77777777" w:rsidR="00DF4B21" w:rsidRDefault="00DF4B21" w:rsidP="00836E93">
      <w:pPr>
        <w:pStyle w:val="TimesNewRoman"/>
        <w:rPr>
          <w:b/>
        </w:rPr>
      </w:pPr>
    </w:p>
    <w:p w14:paraId="4F570AF5" w14:textId="113B72DB" w:rsidR="00836E93" w:rsidRPr="00931066" w:rsidRDefault="00836E93" w:rsidP="00836E93">
      <w:pPr>
        <w:pStyle w:val="TimesNewRoman"/>
        <w:rPr>
          <w:b/>
        </w:rPr>
      </w:pPr>
      <w:r w:rsidRPr="00931066">
        <w:rPr>
          <w:b/>
        </w:rPr>
        <w:t xml:space="preserve">Null </w:t>
      </w:r>
      <w:r w:rsidR="002D7911">
        <w:rPr>
          <w:b/>
        </w:rPr>
        <w:t>r</w:t>
      </w:r>
      <w:r w:rsidRPr="00931066">
        <w:rPr>
          <w:b/>
        </w:rPr>
        <w:t>elaxation</w:t>
      </w:r>
    </w:p>
    <w:p w14:paraId="594C3996" w14:textId="46DB805D" w:rsidR="00836E93" w:rsidRDefault="00836E93" w:rsidP="00836E93">
      <w:pPr>
        <w:pStyle w:val="TimesNewRoman"/>
      </w:pPr>
      <w:r>
        <w:t>Theoretically, NR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NR’s actual missed risk is </w:t>
      </w:r>
      <w:r>
        <w:lastRenderedPageBreak/>
        <w:t xml:space="preserve">3.72%. The average waiting time starts from 0 while it accumulates and propagates along the route with fluctuations, as shown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(bottom right), just as the delay. </w:t>
      </w:r>
    </w:p>
    <w:p w14:paraId="5C4A0E80" w14:textId="77777777" w:rsidR="00836E93" w:rsidRPr="00EC6F96" w:rsidRDefault="00836E93" w:rsidP="00836E93">
      <w:pPr>
        <w:pStyle w:val="TimesNewRoman"/>
      </w:pPr>
    </w:p>
    <w:p w14:paraId="201B2AA1" w14:textId="77123AE4" w:rsidR="00836E93" w:rsidRPr="0042023E" w:rsidRDefault="00836E93" w:rsidP="00836E93">
      <w:pPr>
        <w:pStyle w:val="TimesNewRoman"/>
        <w:rPr>
          <w:b/>
        </w:rPr>
      </w:pPr>
      <w:r w:rsidRPr="0042023E">
        <w:rPr>
          <w:b/>
        </w:rPr>
        <w:t xml:space="preserve">Empirical </w:t>
      </w:r>
      <w:r w:rsidR="002D7911">
        <w:rPr>
          <w:b/>
        </w:rPr>
        <w:t>r</w:t>
      </w:r>
      <w:r w:rsidRPr="0042023E">
        <w:rPr>
          <w:b/>
        </w:rPr>
        <w:t>elaxation</w:t>
      </w:r>
    </w:p>
    <w:p w14:paraId="4D3F2C11" w14:textId="278AA6F0" w:rsidR="00836E93" w:rsidRDefault="00836E93" w:rsidP="00836E93">
      <w:pPr>
        <w:pStyle w:val="TimesNewRoman"/>
        <w:keepNext/>
      </w:pPr>
      <w:r>
        <w:t xml:space="preserve">In this section, we validate each ER TPS with settings selected from 2 learning functions and 9 learning memories. </w:t>
      </w:r>
      <w:r>
        <w:fldChar w:fldCharType="begin"/>
      </w:r>
      <w:r>
        <w:instrText xml:space="preserve"> REF _Ref16256479 \h </w:instrText>
      </w:r>
      <w:r>
        <w:fldChar w:fldCharType="separate"/>
      </w:r>
      <w:r w:rsidR="00BB3BA8">
        <w:t xml:space="preserve">Figure </w:t>
      </w:r>
      <w:r w:rsidR="00BB3BA8">
        <w:rPr>
          <w:noProof/>
        </w:rPr>
        <w:t>7</w:t>
      </w:r>
      <w:r>
        <w:fldChar w:fldCharType="end"/>
      </w:r>
      <w:r>
        <w:t xml:space="preserve"> visualizes the waiting time of 18 ER family TPSs. Two curves start at a same point, since averaging and minimizing are the same</w:t>
      </w:r>
      <w:r w:rsidRPr="003E4AB5">
        <w:t xml:space="preserve"> </w:t>
      </w:r>
      <w:r>
        <w:t>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minimizing’s performance is much better than averaging’s and we conclude that ER TPS with minimizing and memory = 6 is the best ER among</w:t>
      </w:r>
      <w:r w:rsidR="00DE22D4">
        <w:t xml:space="preserve"> </w:t>
      </w:r>
      <w:r w:rsidR="00DE22D4">
        <w:rPr>
          <w:rFonts w:hint="eastAsia"/>
        </w:rPr>
        <w:t>the</w:t>
      </w:r>
      <w:r>
        <w:t xml:space="preserve"> others.</w:t>
      </w:r>
    </w:p>
    <w:p w14:paraId="0B8A7041" w14:textId="77777777" w:rsidR="00836E93" w:rsidRDefault="00836E93" w:rsidP="00836E93">
      <w:pPr>
        <w:pStyle w:val="TimesNewRoman"/>
        <w:keepNext/>
        <w:jc w:val="center"/>
      </w:pPr>
      <w:r>
        <w:rPr>
          <w:noProof/>
        </w:rPr>
        <w:drawing>
          <wp:inline distT="0" distB="0" distL="0" distR="0" wp14:anchorId="1863CC35" wp14:editId="7C8EF90B">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9012C8D" w14:textId="5E100BF9" w:rsidR="00836E93" w:rsidRDefault="00836E93" w:rsidP="00836E93">
      <w:pPr>
        <w:pStyle w:val="IndentTimesNewRoman"/>
        <w:ind w:firstLine="0"/>
        <w:jc w:val="center"/>
      </w:pPr>
      <w:bookmarkStart w:id="14" w:name="_Ref16256479"/>
      <w:r>
        <w:t xml:space="preserve">Figure </w:t>
      </w:r>
      <w:r w:rsidR="00CA16AA">
        <w:fldChar w:fldCharType="begin"/>
      </w:r>
      <w:r w:rsidR="00CA16AA">
        <w:instrText xml:space="preserve"> SEQ Figure \* ARABIC </w:instrText>
      </w:r>
      <w:r w:rsidR="00CA16AA">
        <w:fldChar w:fldCharType="separate"/>
      </w:r>
      <w:r w:rsidR="00BB3BA8">
        <w:rPr>
          <w:noProof/>
        </w:rPr>
        <w:t>7</w:t>
      </w:r>
      <w:r w:rsidR="00CA16AA">
        <w:rPr>
          <w:noProof/>
        </w:rPr>
        <w:fldChar w:fldCharType="end"/>
      </w:r>
      <w:bookmarkEnd w:id="14"/>
      <w:r>
        <w:t xml:space="preserve"> the waiting time of ER family with minimizing and averaging learning function and 1 – 9 learning memories</w:t>
      </w:r>
    </w:p>
    <w:p w14:paraId="1D170D3E" w14:textId="77777777" w:rsidR="00836E93" w:rsidRDefault="00836E93" w:rsidP="00836E93">
      <w:pPr>
        <w:pStyle w:val="IndentTimesNewRoman"/>
      </w:pPr>
      <w:r>
        <w:t xml:space="preserve">Meanwhile, as a non-RTI TPS, ER with memory does not outperform the RTI-based PR optimal. It also strengthens a simple intuitive assumption: real-time information helps, somewhat. </w:t>
      </w:r>
    </w:p>
    <w:p w14:paraId="21443287" w14:textId="0C71BA38" w:rsidR="00836E93" w:rsidRDefault="00836E93" w:rsidP="0042023E">
      <w:pPr>
        <w:pStyle w:val="Italic"/>
        <w:ind w:firstLine="0"/>
        <w:rPr>
          <w:b/>
          <w:i w:val="0"/>
        </w:rPr>
      </w:pPr>
    </w:p>
    <w:p w14:paraId="17FBCB03" w14:textId="71507263" w:rsidR="00836E93" w:rsidRPr="0042023E" w:rsidRDefault="00836E93" w:rsidP="00836E93">
      <w:pPr>
        <w:pStyle w:val="TimesNewRoman"/>
        <w:rPr>
          <w:b/>
        </w:rPr>
      </w:pPr>
      <w:r w:rsidRPr="0042023E">
        <w:rPr>
          <w:b/>
        </w:rPr>
        <w:t xml:space="preserve">Greedy </w:t>
      </w:r>
      <w:r w:rsidR="008D5CC5">
        <w:rPr>
          <w:b/>
        </w:rPr>
        <w:t>r</w:t>
      </w:r>
      <w:r w:rsidRPr="0042023E">
        <w:rPr>
          <w:b/>
        </w:rPr>
        <w:t>elaxation</w:t>
      </w:r>
    </w:p>
    <w:p w14:paraId="31A7EA5D" w14:textId="207E6176" w:rsidR="00836E93" w:rsidRPr="00EC6F96" w:rsidRDefault="00836E93" w:rsidP="00836E93">
      <w:pPr>
        <w:pStyle w:val="TimesNewRoman"/>
      </w:pP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rsidRPr="00EC6F96">
        <w:t xml:space="preserve"> </w:t>
      </w:r>
      <w:r>
        <w:t xml:space="preserve">(top left) </w:t>
      </w:r>
      <w:r w:rsidRPr="00EC6F96">
        <w:t>shows the graphic pattern of GR’s waiting time and</w:t>
      </w:r>
      <w:r>
        <w:t xml:space="preserve"> </w:t>
      </w:r>
      <w:r>
        <w:fldChar w:fldCharType="begin"/>
      </w:r>
      <w:r>
        <w:instrText xml:space="preserve"> REF _Ref16256137 \h </w:instrText>
      </w:r>
      <w:r>
        <w:fldChar w:fldCharType="separate"/>
      </w:r>
      <w:r w:rsidR="00BB3BA8" w:rsidRPr="00530F4C">
        <w:t xml:space="preserve">Figure </w:t>
      </w:r>
      <w:r w:rsidR="00BB3BA8">
        <w:rPr>
          <w:noProof/>
        </w:rPr>
        <w:t>15</w:t>
      </w:r>
      <w:r>
        <w:fldChar w:fldCharType="end"/>
      </w:r>
      <w:r>
        <w:t xml:space="preserve"> (top right)</w:t>
      </w:r>
      <w:r w:rsidRPr="00EC6F96">
        <w:t xml:space="preserve"> missed risk. </w:t>
      </w:r>
      <w:r>
        <w:t xml:space="preserve">Ironically, as a TPS exploiting RTI, GR’s performance is the worst: it cannot even outperform arbitrary relaxation. The primary reason is the high missed risk. Despite the shortest </w:t>
      </w:r>
      <w:r>
        <w:lastRenderedPageBreak/>
        <w:t xml:space="preserve">expected waiting time, due to delay reclamation and discrete real-time data feed, GR users have the largest missed risk thus the longest waiting time. </w:t>
      </w:r>
    </w:p>
    <w:p w14:paraId="11D6CC14" w14:textId="77B2E433" w:rsidR="00836E93" w:rsidRDefault="00836E93" w:rsidP="00836E93">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1A120D">
        <w:rPr>
          <w:rFonts w:ascii="Times New Roman" w:hAnsi="Times New Roman" w:cs="Times New Roman"/>
          <w:sz w:val="24"/>
          <w:szCs w:val="24"/>
        </w:rPr>
        <w:t xml:space="preserve">Figure </w:t>
      </w:r>
      <w:r w:rsidR="00BB3BA8">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663896">
        <w:rPr>
          <w:rFonts w:ascii="Times New Roman" w:hAnsi="Times New Roman" w:cs="Times New Roman"/>
          <w:sz w:val="24"/>
          <w:szCs w:val="24"/>
        </w:rPr>
        <w:t xml:space="preserve">Figure </w:t>
      </w:r>
      <w:r w:rsidR="00BB3BA8">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3EC8D409" w14:textId="45949081" w:rsidR="00836E93" w:rsidRDefault="00836E93" w:rsidP="00836E93">
      <w:pPr>
        <w:pStyle w:val="TimesNewRoman"/>
        <w:ind w:firstLine="720"/>
      </w:pPr>
      <w:r>
        <w:t xml:space="preserve">The inefficiency of GR also proves the correctness of synchronization and delay reclamation process in </w:t>
      </w:r>
      <w:r>
        <w:fldChar w:fldCharType="begin"/>
      </w:r>
      <w:r>
        <w:instrText xml:space="preserve"> REF _Ref8118481 \h </w:instrText>
      </w:r>
      <w:r>
        <w:fldChar w:fldCharType="separate"/>
      </w:r>
      <w:r w:rsidR="00BB3BA8" w:rsidRPr="00333E7A">
        <w:t xml:space="preserve">Figure </w:t>
      </w:r>
      <w:r w:rsidR="00BB3BA8">
        <w:rPr>
          <w:noProof/>
        </w:rPr>
        <w:t>2</w:t>
      </w:r>
      <w:r>
        <w:fldChar w:fldCharType="end"/>
      </w:r>
      <w:r>
        <w:t xml:space="preserve"> and the discontinuity delay in </w:t>
      </w:r>
      <w:r>
        <w:fldChar w:fldCharType="begin"/>
      </w:r>
      <w:r>
        <w:instrText xml:space="preserve"> REF _Ref18334385 \h </w:instrText>
      </w:r>
      <w:r>
        <w:fldChar w:fldCharType="separate"/>
      </w:r>
      <w:r w:rsidR="00BB3BA8" w:rsidRPr="00EF6015">
        <w:t xml:space="preserve">Figure </w:t>
      </w:r>
      <w:r w:rsidR="00BB3BA8">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GR user would miss the bus empirically. However, delay reclamation only accounted for 22.88% </w:t>
      </w:r>
      <w:r>
        <w:rPr>
          <w:rFonts w:hint="eastAsia"/>
        </w:rPr>
        <w:t>of</w:t>
      </w:r>
      <w:r>
        <w:t xml:space="preserve"> GR users’ desynchronization: due to the existence of discontinuity delay and random error, GR users may consequently get the late update and miss the bus. </w:t>
      </w:r>
    </w:p>
    <w:p w14:paraId="397B317D" w14:textId="7D6F84A0" w:rsidR="00836E93" w:rsidRDefault="00836E93" w:rsidP="00836E93">
      <w:pPr>
        <w:pStyle w:val="TimesNewRoman"/>
        <w:ind w:firstLine="720"/>
      </w:pPr>
      <w:r>
        <w:t xml:space="preserve">To understand this phenomenon, we calculated 31 TPSs in the PR family, each with a uniform insurance buffer for all trips and all stops from 0 (GR) to 300 seconds. </w:t>
      </w:r>
      <w:r>
        <w:fldChar w:fldCharType="begin"/>
      </w:r>
      <w:r>
        <w:instrText xml:space="preserve"> REF _Ref18339654 \h </w:instrText>
      </w:r>
      <w:r>
        <w:fldChar w:fldCharType="separate"/>
      </w:r>
      <w:r w:rsidR="00BB3BA8" w:rsidRPr="00065BDE">
        <w:t xml:space="preserve">Figure </w:t>
      </w:r>
      <w:r w:rsidR="00BB3BA8">
        <w:rPr>
          <w:noProof/>
        </w:rPr>
        <w:t>8</w:t>
      </w:r>
      <w:r>
        <w:fldChar w:fldCharType="end"/>
      </w:r>
      <w:r>
        <w:t xml:space="preserve"> and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demonstrates that the miss risk changed fastest when buffer = 60 seconds, which is exactly the interval of the real-time data. </w:t>
      </w:r>
    </w:p>
    <w:p w14:paraId="4626688B" w14:textId="77777777" w:rsidR="00836E93" w:rsidRDefault="00836E93" w:rsidP="00836E93">
      <w:pPr>
        <w:pStyle w:val="TimesNewRoman"/>
        <w:ind w:firstLine="720"/>
      </w:pPr>
      <w:r>
        <w:t>The buffer will ease both reclaimed delay and discontinuity delay simultaneously, however, due to the discrete nature of discontinuity delay, only multiples of 60 seconds will we observe the sudden change of discontinuity.</w:t>
      </w:r>
    </w:p>
    <w:p w14:paraId="4A85780F" w14:textId="77777777" w:rsidR="00836E93" w:rsidRDefault="00836E93" w:rsidP="00836E93">
      <w:pPr>
        <w:pStyle w:val="TimesNewRoman"/>
        <w:ind w:firstLine="720"/>
      </w:pPr>
    </w:p>
    <w:p w14:paraId="7D5BAFF0" w14:textId="77777777" w:rsidR="00836E93" w:rsidRDefault="00836E93" w:rsidP="00836E93">
      <w:pPr>
        <w:pStyle w:val="TimesNewRoman"/>
        <w:keepNext/>
        <w:jc w:val="center"/>
      </w:pPr>
      <w:r>
        <w:rPr>
          <w:noProof/>
        </w:rPr>
        <w:lastRenderedPageBreak/>
        <w:drawing>
          <wp:inline distT="0" distB="0" distL="0" distR="0" wp14:anchorId="325CC979" wp14:editId="2CAA065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17977E2" w14:textId="282F53CA" w:rsidR="00836E93" w:rsidRPr="00065BDE" w:rsidRDefault="00836E93" w:rsidP="00836E93">
      <w:pPr>
        <w:spacing w:line="256" w:lineRule="auto"/>
        <w:jc w:val="center"/>
        <w:rPr>
          <w:rFonts w:ascii="Times New Roman" w:hAnsi="Times New Roman" w:cs="Times New Roman"/>
          <w:sz w:val="24"/>
          <w:szCs w:val="24"/>
        </w:rPr>
      </w:pPr>
      <w:bookmarkStart w:id="15"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BB3BA8">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5"/>
      <w:r w:rsidRPr="00065BDE">
        <w:rPr>
          <w:rFonts w:ascii="Times New Roman" w:hAnsi="Times New Roman" w:cs="Times New Roman"/>
          <w:sz w:val="24"/>
          <w:szCs w:val="24"/>
        </w:rPr>
        <w:t xml:space="preserve"> average waiting time and average waiting time changing rates' relationship with uniform buffer.</w:t>
      </w:r>
    </w:p>
    <w:p w14:paraId="6BF8EFF1" w14:textId="77777777" w:rsidR="00836E93" w:rsidRDefault="00836E93" w:rsidP="00836E93">
      <w:pPr>
        <w:pStyle w:val="TimesNewRoman"/>
        <w:jc w:val="center"/>
      </w:pPr>
    </w:p>
    <w:p w14:paraId="4819DE65" w14:textId="77777777" w:rsidR="00836E93" w:rsidRDefault="00836E93" w:rsidP="00836E93">
      <w:pPr>
        <w:pStyle w:val="TimesNewRoman"/>
        <w:keepNext/>
        <w:jc w:val="center"/>
      </w:pPr>
      <w:r>
        <w:rPr>
          <w:noProof/>
        </w:rPr>
        <w:drawing>
          <wp:inline distT="0" distB="0" distL="0" distR="0" wp14:anchorId="11C21A37" wp14:editId="6442C8E3">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375AD9F" w14:textId="6E53726E" w:rsidR="00836E93" w:rsidRPr="005128A9" w:rsidRDefault="00836E93" w:rsidP="00836E93">
      <w:pPr>
        <w:spacing w:line="256" w:lineRule="auto"/>
        <w:jc w:val="center"/>
        <w:rPr>
          <w:rFonts w:ascii="Times New Roman" w:hAnsi="Times New Roman" w:cs="Times New Roman"/>
          <w:sz w:val="24"/>
          <w:szCs w:val="24"/>
        </w:rPr>
      </w:pPr>
      <w:bookmarkStart w:id="16"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sidR="00BB3BA8">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6"/>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749279EF" w14:textId="77777777" w:rsidR="00836E93" w:rsidRDefault="00836E93" w:rsidP="00836E93">
      <w:pPr>
        <w:pStyle w:val="IndentTimesNewRoman"/>
        <w:ind w:firstLine="0"/>
      </w:pPr>
    </w:p>
    <w:p w14:paraId="47F4EFD8" w14:textId="77777777" w:rsidR="00836E93" w:rsidRDefault="00836E93" w:rsidP="0042023E">
      <w:pPr>
        <w:pStyle w:val="Italic"/>
        <w:ind w:firstLine="0"/>
        <w:rPr>
          <w:b/>
          <w:i w:val="0"/>
        </w:rPr>
      </w:pPr>
    </w:p>
    <w:p w14:paraId="35338DF6" w14:textId="7D81833C"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008D5CC5">
        <w:rPr>
          <w:b/>
          <w:i w:val="0"/>
        </w:rPr>
        <w:t>r</w:t>
      </w:r>
      <w:r w:rsidR="00142817" w:rsidRPr="0042023E">
        <w:rPr>
          <w:b/>
          <w:i w:val="0"/>
        </w:rPr>
        <w:t>elaxation</w:t>
      </w:r>
      <w:r w:rsidR="0047488D" w:rsidRPr="0042023E">
        <w:rPr>
          <w:b/>
          <w:i w:val="0"/>
        </w:rPr>
        <w:t xml:space="preserve"> optimal</w:t>
      </w:r>
    </w:p>
    <w:p w14:paraId="195A60FA" w14:textId="15457923"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7"/>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BB3BA8" w:rsidRPr="00BB3BA8">
        <w:rPr>
          <w:i w:val="0"/>
        </w:rPr>
        <w:t xml:space="preserve">Figure </w:t>
      </w:r>
      <w:r w:rsidR="00BB3BA8" w:rsidRPr="00BB3BA8">
        <w:rPr>
          <w:i w:val="0"/>
          <w:noProof/>
        </w:rPr>
        <w:t>10</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7"/>
      <w:r w:rsidRPr="00873F61">
        <w:rPr>
          <w:rStyle w:val="CommentReference"/>
          <w:rFonts w:asciiTheme="minorHAnsi" w:hAnsiTheme="minorHAnsi" w:cstheme="minorBidi"/>
          <w:i w:val="0"/>
        </w:rPr>
        <w:commentReference w:id="17"/>
      </w:r>
      <w:r w:rsidRPr="00873F61">
        <w:rPr>
          <w:rStyle w:val="TimeNewRomanChar"/>
          <w:i w:val="0"/>
        </w:rPr>
        <w:t>shows th</w:t>
      </w:r>
      <w:r w:rsidRPr="005238B9">
        <w:rPr>
          <w:rStyle w:val="TimeNewRomanChar"/>
          <w:i w:val="0"/>
        </w:rPr>
        <w:t>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w:t>
      </w:r>
      <w:r>
        <w:rPr>
          <w:rStyle w:val="TimesNewRomanChar"/>
          <w:i w:val="0"/>
        </w:rPr>
        <w:lastRenderedPageBreak/>
        <w:t xml:space="preserve">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04D6B3C0" w:rsidR="00CD66E2" w:rsidRDefault="009C7378" w:rsidP="00D62448">
      <w:pPr>
        <w:pStyle w:val="IndentTimesNewRoman"/>
        <w:ind w:firstLine="0"/>
      </w:pPr>
      <w:r>
        <w:fldChar w:fldCharType="begin"/>
      </w:r>
      <w:r>
        <w:instrText xml:space="preserve"> REF _Ref16256046 \h </w:instrText>
      </w:r>
      <w:r>
        <w:fldChar w:fldCharType="separate"/>
      </w:r>
      <w:r w:rsidR="00BB3BA8">
        <w:t xml:space="preserve">Figure </w:t>
      </w:r>
      <w:r w:rsidR="00BB3BA8">
        <w:rPr>
          <w:noProof/>
        </w:rPr>
        <w:t>10</w:t>
      </w:r>
      <w:r>
        <w:fldChar w:fldCharType="end"/>
      </w:r>
      <w:r>
        <w:t xml:space="preserve"> </w:t>
      </w:r>
      <w:r w:rsidR="00CD66E2">
        <w:t>(left) shows PR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00BB3BA8" w:rsidRPr="00530F4C">
        <w:t xml:space="preserve">Figure </w:t>
      </w:r>
      <w:r w:rsidR="00BB3BA8">
        <w:rPr>
          <w:noProof/>
        </w:rPr>
        <w:t>15</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44E6FCC8" w:rsidR="00142817" w:rsidRDefault="00142817" w:rsidP="00142817">
      <w:pPr>
        <w:pStyle w:val="IndentTimesNewRoman"/>
      </w:pPr>
      <w:r>
        <w:t>Out of the two high clusters, the standard originating stop (</w:t>
      </w:r>
      <w:r w:rsidR="00572E75">
        <w:t>blue</w:t>
      </w:r>
      <w:r>
        <w:t xml:space="preserve"> circled) has higher waiting time. </w:t>
      </w:r>
      <w:r w:rsidR="005D2186">
        <w:t>T</w:t>
      </w:r>
      <w:r>
        <w:t>he headway near the standard originating stop (</w:t>
      </w:r>
      <w:r w:rsidR="00572E75">
        <w:t>red</w:t>
      </w:r>
      <w:r>
        <w:t xml:space="preserv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w:t>
      </w:r>
      <w:r w:rsidR="00572E75">
        <w:t>blue</w:t>
      </w:r>
      <w:r>
        <w:t xml:space="preserve"> circled) </w:t>
      </w:r>
      <w:r w:rsidR="00B277D8">
        <w:t>compared to</w:t>
      </w:r>
      <w:r>
        <w:t xml:space="preserve"> the frequent originating stop (</w:t>
      </w:r>
      <w:r w:rsidR="00572E75">
        <w:t>red</w:t>
      </w:r>
      <w:r>
        <w:t xml:space="preserv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1A426D" w:rsidP="00C90036">
      <w:pPr>
        <w:keepNext/>
        <w:spacing w:line="256" w:lineRule="auto"/>
      </w:pPr>
      <w:r>
        <w:pict w14:anchorId="44FF9AE6">
          <v:shape id="_x0000_i1026" type="#_x0000_t75" style="width:467.15pt;height:169.9pt">
            <v:imagedata r:id="rId19" o:title="PR_opt_buffer_wt"/>
          </v:shape>
        </w:pict>
      </w:r>
    </w:p>
    <w:p w14:paraId="669DCB52" w14:textId="52CFFBD0" w:rsidR="00C90036" w:rsidRDefault="00C90036" w:rsidP="00C90036">
      <w:pPr>
        <w:pStyle w:val="TimesNewRoman"/>
        <w:jc w:val="center"/>
      </w:pPr>
      <w:bookmarkStart w:id="18" w:name="_Ref16256046"/>
      <w:r>
        <w:t xml:space="preserve">Figure </w:t>
      </w:r>
      <w:r w:rsidR="00CA16AA">
        <w:fldChar w:fldCharType="begin"/>
      </w:r>
      <w:r w:rsidR="00CA16AA">
        <w:instrText xml:space="preserve"> SEQ Figure \* ARABIC </w:instrText>
      </w:r>
      <w:r w:rsidR="00CA16AA">
        <w:fldChar w:fldCharType="separate"/>
      </w:r>
      <w:r w:rsidR="00BB3BA8">
        <w:rPr>
          <w:noProof/>
        </w:rPr>
        <w:t>10</w:t>
      </w:r>
      <w:r w:rsidR="00CA16AA">
        <w:rPr>
          <w:noProof/>
        </w:rPr>
        <w:fldChar w:fldCharType="end"/>
      </w:r>
      <w:bookmarkEnd w:id="18"/>
      <w:r>
        <w:t xml:space="preserve"> PR optimal’s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6C235D56"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EF6015" w:rsidRPr="001A120D">
        <w:rPr>
          <w:rFonts w:ascii="Times New Roman" w:hAnsi="Times New Roman" w:cs="Times New Roman"/>
          <w:sz w:val="24"/>
          <w:szCs w:val="24"/>
        </w:rPr>
        <w:t xml:space="preserve">Figure </w:t>
      </w:r>
      <w:r w:rsidR="00EF6015">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EF6015" w:rsidRPr="00663896">
        <w:rPr>
          <w:rFonts w:ascii="Times New Roman" w:hAnsi="Times New Roman" w:cs="Times New Roman"/>
          <w:sz w:val="24"/>
          <w:szCs w:val="24"/>
        </w:rPr>
        <w:t xml:space="preserve">Figure </w:t>
      </w:r>
      <w:r w:rsidR="00EF6015">
        <w:rPr>
          <w:rFonts w:ascii="Times New Roman" w:hAnsi="Times New Roman" w:cs="Times New Roman"/>
          <w:noProof/>
          <w:sz w:val="24"/>
          <w:szCs w:val="24"/>
        </w:rPr>
        <w:t>9</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32F3FAB" w14:textId="62017424" w:rsidR="00BC0DE5" w:rsidRDefault="00BC0DE5" w:rsidP="00BC0DE5">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DE22D4">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w:t>
      </w:r>
      <w:r w:rsidR="0039532C">
        <w:rPr>
          <w:rFonts w:ascii="Times New Roman" w:hAnsi="Times New Roman" w:cs="Times New Roman"/>
          <w:sz w:val="24"/>
          <w:szCs w:val="24"/>
        </w:rPr>
        <w:t xml:space="preserve">PR optimal, </w:t>
      </w:r>
      <w:r w:rsidR="0039532C" w:rsidRPr="00663896">
        <w:rPr>
          <w:rFonts w:ascii="Times New Roman" w:hAnsi="Times New Roman" w:cs="Times New Roman"/>
          <w:sz w:val="24"/>
          <w:szCs w:val="24"/>
        </w:rPr>
        <w:t>GR</w:t>
      </w:r>
      <w:r w:rsidR="0039532C">
        <w:rPr>
          <w:rFonts w:ascii="Times New Roman" w:hAnsi="Times New Roman" w:cs="Times New Roman"/>
          <w:sz w:val="24"/>
          <w:szCs w:val="24"/>
        </w:rPr>
        <w:t xml:space="preserve">, </w:t>
      </w:r>
      <w:r w:rsidR="00AC2C4A">
        <w:rPr>
          <w:rFonts w:ascii="Times New Roman" w:hAnsi="Times New Roman" w:cs="Times New Roman"/>
          <w:sz w:val="24"/>
          <w:szCs w:val="24"/>
        </w:rPr>
        <w:t xml:space="preserve">AR, </w:t>
      </w:r>
      <w:r w:rsidR="0039532C">
        <w:rPr>
          <w:rFonts w:ascii="Times New Roman" w:hAnsi="Times New Roman" w:cs="Times New Roman"/>
          <w:sz w:val="24"/>
          <w:szCs w:val="24"/>
        </w:rPr>
        <w:t>ER, and NR</w:t>
      </w:r>
      <w:r w:rsidR="0039532C"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4627AA4A" w14:textId="77777777" w:rsidR="00663896" w:rsidRDefault="00663896" w:rsidP="00663896">
      <w:pPr>
        <w:pStyle w:val="TimesNewRoman"/>
        <w:keepNext/>
      </w:pPr>
      <w:r>
        <w:rPr>
          <w:noProof/>
        </w:rPr>
        <w:lastRenderedPageBreak/>
        <w:drawing>
          <wp:inline distT="0" distB="0" distL="0" distR="0" wp14:anchorId="133C5E67" wp14:editId="720F5E91">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4A5529A" w14:textId="34E3C96B" w:rsidR="007C22B0" w:rsidRPr="00663896" w:rsidRDefault="00663896" w:rsidP="00663896">
      <w:pPr>
        <w:spacing w:line="256" w:lineRule="auto"/>
        <w:jc w:val="center"/>
        <w:rPr>
          <w:rFonts w:ascii="Times New Roman" w:hAnsi="Times New Roman" w:cs="Times New Roman"/>
          <w:sz w:val="24"/>
          <w:szCs w:val="24"/>
        </w:rPr>
      </w:pPr>
      <w:bookmarkStart w:id="2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BB3BA8">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0"/>
      <w:r w:rsidR="00172F66">
        <w:rPr>
          <w:rFonts w:ascii="Times New Roman" w:hAnsi="Times New Roman" w:cs="Times New Roman"/>
          <w:sz w:val="24"/>
          <w:szCs w:val="24"/>
        </w:rPr>
        <w:t xml:space="preserve"> PR optimal, </w:t>
      </w:r>
      <w:r w:rsidRPr="00663896">
        <w:rPr>
          <w:rFonts w:ascii="Times New Roman" w:hAnsi="Times New Roman" w:cs="Times New Roman"/>
          <w:sz w:val="24"/>
          <w:szCs w:val="24"/>
        </w:rPr>
        <w:t>GR</w:t>
      </w:r>
      <w:r w:rsidR="00172F66">
        <w:rPr>
          <w:rFonts w:ascii="Times New Roman" w:hAnsi="Times New Roman" w:cs="Times New Roman"/>
          <w:sz w:val="24"/>
          <w:szCs w:val="24"/>
        </w:rPr>
        <w:t>, ER, and NR</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3A8FEF1A" w14:textId="030A74C9" w:rsidR="004731DA" w:rsidRDefault="00AD3734" w:rsidP="007C22B0">
      <w:pPr>
        <w:pStyle w:val="TimesNewRoman"/>
      </w:pPr>
      <w:r>
        <w:tab/>
      </w:r>
    </w:p>
    <w:p w14:paraId="0A71BDAB" w14:textId="62FC29D2" w:rsidR="00EC08CC" w:rsidRDefault="00EC08CC" w:rsidP="00EC08CC">
      <w:pPr>
        <w:spacing w:line="256" w:lineRule="auto"/>
        <w:rPr>
          <w:rFonts w:ascii="Times New Roman" w:hAnsi="Times New Roman" w:cs="Times New Roman"/>
          <w:sz w:val="24"/>
          <w:szCs w:val="24"/>
        </w:rPr>
      </w:pPr>
    </w:p>
    <w:p w14:paraId="0CD2589E" w14:textId="61A18193" w:rsidR="00101742" w:rsidRPr="004A78FF" w:rsidRDefault="00836E93" w:rsidP="00EC08CC">
      <w:pPr>
        <w:pStyle w:val="TimesNewRoman"/>
      </w:pPr>
      <w:r w:rsidRPr="004A78FF">
        <w:t xml:space="preserve"> </w:t>
      </w:r>
      <w:r w:rsidR="004A78FF" w:rsidRPr="004A78FF">
        <w:t>[</w:t>
      </w:r>
      <w:r w:rsidR="00F41173">
        <w:t xml:space="preserve">Difference between </w:t>
      </w:r>
      <w:r w:rsidR="00101742" w:rsidRPr="004A78FF">
        <w:t xml:space="preserve">NR </w:t>
      </w:r>
      <w:r w:rsidR="00F41173">
        <w:t>and</w:t>
      </w:r>
      <w:r w:rsidR="00101742" w:rsidRPr="004A78FF">
        <w:t xml:space="preserve"> PR optimal</w:t>
      </w:r>
      <w:r w:rsidR="004A78FF" w:rsidRPr="004A78FF">
        <w:t>]</w:t>
      </w:r>
    </w:p>
    <w:p w14:paraId="7A7DFC6B" w14:textId="4FC8AB8E" w:rsidR="00EC08CC" w:rsidRDefault="00213583" w:rsidP="004A78FF">
      <w:pPr>
        <w:pStyle w:val="TimesNewRoman"/>
      </w:pPr>
      <w:r>
        <w:fldChar w:fldCharType="begin"/>
      </w:r>
      <w:r>
        <w:instrText xml:space="preserve"> REF _Ref16255992 \h </w:instrText>
      </w:r>
      <w:r>
        <w:fldChar w:fldCharType="separate"/>
      </w:r>
      <w:r w:rsidR="00BB3BA8">
        <w:t xml:space="preserve">Figure </w:t>
      </w:r>
      <w:r w:rsidR="00BB3BA8">
        <w:rPr>
          <w:noProof/>
        </w:rPr>
        <w:t>13</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1546DB9D"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BB3BA8">
        <w:t xml:space="preserve">Table </w:t>
      </w:r>
      <w:r w:rsidR="00BB3BA8">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w:t>
      </w:r>
      <w:r w:rsidR="001F44E0">
        <w:rPr>
          <w:rFonts w:hint="eastAsia"/>
        </w:rPr>
        <w:t>grey</w:t>
      </w:r>
      <w:r w:rsidR="001F44E0">
        <w:t xml:space="preserve"> </w:t>
      </w:r>
      <w:r>
        <w:t xml:space="preserve">line in </w:t>
      </w:r>
      <w:r w:rsidR="00213583">
        <w:fldChar w:fldCharType="begin"/>
      </w:r>
      <w:r w:rsidR="00213583">
        <w:instrText xml:space="preserve"> REF _Ref16255992 \h </w:instrText>
      </w:r>
      <w:r w:rsidR="00213583">
        <w:fldChar w:fldCharType="separate"/>
      </w:r>
      <w:r w:rsidR="00BB3BA8">
        <w:t xml:space="preserve">Figure </w:t>
      </w:r>
      <w:r w:rsidR="00BB3BA8">
        <w:rPr>
          <w:noProof/>
        </w:rPr>
        <w:t>13</w:t>
      </w:r>
      <w:r w:rsidR="00213583">
        <w:fldChar w:fldCharType="end"/>
      </w:r>
      <w:r>
        <w:t xml:space="preserve">. In average, PR optimal </w:t>
      </w:r>
      <w:r>
        <w:lastRenderedPageBreak/>
        <w:t>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3E26198" w:rsidR="00183BC0" w:rsidRDefault="001A426D" w:rsidP="00183BC0">
      <w:pPr>
        <w:pStyle w:val="IndentTimesNewRoman"/>
        <w:keepNext/>
        <w:ind w:firstLine="0"/>
      </w:pPr>
      <w:r>
        <w:rPr>
          <w:noProof/>
        </w:rPr>
        <w:pict w14:anchorId="5B5361B6">
          <v:shape id="_x0000_i1027" type="#_x0000_t75" style="width:467.15pt;height:333.2pt">
            <v:imagedata r:id="rId22" o:title="PR_opt-NR_dWT_withmark"/>
          </v:shape>
        </w:pict>
      </w:r>
    </w:p>
    <w:p w14:paraId="58964B75" w14:textId="3F41C6C1" w:rsidR="00183BC0" w:rsidRDefault="00183BC0" w:rsidP="00183BC0">
      <w:pPr>
        <w:pStyle w:val="TimesNewRoman"/>
        <w:jc w:val="center"/>
      </w:pPr>
      <w:bookmarkStart w:id="21" w:name="_Ref16255992"/>
      <w:r>
        <w:t xml:space="preserve">Figure </w:t>
      </w:r>
      <w:r w:rsidR="00CA16AA">
        <w:fldChar w:fldCharType="begin"/>
      </w:r>
      <w:r w:rsidR="00CA16AA">
        <w:instrText xml:space="preserve"> SEQ Figure \* ARABIC </w:instrText>
      </w:r>
      <w:r w:rsidR="00CA16AA">
        <w:fldChar w:fldCharType="separate"/>
      </w:r>
      <w:r w:rsidR="00DE22D4">
        <w:rPr>
          <w:noProof/>
        </w:rPr>
        <w:t>13</w:t>
      </w:r>
      <w:r w:rsidR="00CA16AA">
        <w:rPr>
          <w:noProof/>
        </w:rPr>
        <w:fldChar w:fldCharType="end"/>
      </w:r>
      <w:bookmarkEnd w:id="21"/>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1A426D" w:rsidP="004743C5">
      <w:pPr>
        <w:pStyle w:val="IndentTimesNewRoman"/>
        <w:keepNext/>
        <w:ind w:firstLine="0"/>
      </w:pPr>
      <w:r>
        <w:rPr>
          <w:noProof/>
        </w:rPr>
        <w:lastRenderedPageBreak/>
        <w:pict w14:anchorId="143B104B">
          <v:shape id="_x0000_i1028" type="#_x0000_t75" style="width:468pt;height:331.55pt">
            <v:imagedata r:id="rId23" o:title="wt_all"/>
          </v:shape>
        </w:pict>
      </w:r>
    </w:p>
    <w:p w14:paraId="4D6E7C37" w14:textId="57B3B446" w:rsidR="00E032E3" w:rsidRPr="006E112A" w:rsidRDefault="004743C5" w:rsidP="00183BC0">
      <w:pPr>
        <w:spacing w:line="256" w:lineRule="auto"/>
        <w:jc w:val="center"/>
        <w:rPr>
          <w:rFonts w:ascii="Times New Roman" w:hAnsi="Times New Roman" w:cs="Times New Roman"/>
          <w:sz w:val="24"/>
          <w:szCs w:val="24"/>
        </w:rPr>
      </w:pPr>
      <w:bookmarkStart w:id="22" w:name="_Ref16256385"/>
      <w:bookmarkStart w:id="23"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065BDE">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2"/>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23"/>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1A426D"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8pt;height:334.05pt">
            <v:imagedata r:id="rId24" o:title="mr_all"/>
          </v:shape>
        </w:pict>
      </w:r>
    </w:p>
    <w:p w14:paraId="4246D81B" w14:textId="6F1CB6F8" w:rsidR="00530F4C" w:rsidRPr="006E112A" w:rsidRDefault="00530F4C" w:rsidP="00530F4C">
      <w:pPr>
        <w:spacing w:line="256" w:lineRule="auto"/>
        <w:jc w:val="center"/>
        <w:rPr>
          <w:rFonts w:ascii="Times New Roman" w:hAnsi="Times New Roman" w:cs="Times New Roman"/>
          <w:sz w:val="24"/>
          <w:szCs w:val="24"/>
        </w:rPr>
      </w:pPr>
      <w:bookmarkStart w:id="24"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065BDE">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4"/>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00ED34A2">
        <w:rPr>
          <w:rFonts w:ascii="Times New Roman" w:hAnsi="Times New Roman" w:cs="Times New Roman"/>
          <w:sz w:val="24"/>
          <w:szCs w:val="24"/>
        </w:rPr>
        <w:t xml:space="preserve"> </w:t>
      </w:r>
      <w:r w:rsidR="0047296D">
        <w:rPr>
          <w:rFonts w:ascii="Times New Roman" w:hAnsi="Times New Roman" w:cs="Times New Roman"/>
          <w:sz w:val="24"/>
          <w:szCs w:val="24"/>
        </w:rPr>
        <w:t>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1C4DB3BD"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16</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5DC854D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16F33E7" w14:textId="5C430D76" w:rsidR="00E032E3" w:rsidRDefault="00E032E3" w:rsidP="00E032E3">
      <w:pPr>
        <w:pStyle w:val="IndentTimesNewRoman"/>
        <w:ind w:firstLine="0"/>
        <w:jc w:val="center"/>
      </w:pPr>
      <w:bookmarkStart w:id="25" w:name="_Ref11073418"/>
      <w:r>
        <w:t xml:space="preserve">Figure </w:t>
      </w:r>
      <w:r>
        <w:rPr>
          <w:noProof/>
        </w:rPr>
        <w:fldChar w:fldCharType="begin"/>
      </w:r>
      <w:r>
        <w:rPr>
          <w:noProof/>
        </w:rPr>
        <w:instrText xml:space="preserve"> SEQ Figure \* ARABIC </w:instrText>
      </w:r>
      <w:r>
        <w:rPr>
          <w:noProof/>
        </w:rPr>
        <w:fldChar w:fldCharType="separate"/>
      </w:r>
      <w:r w:rsidR="00BB3BA8">
        <w:rPr>
          <w:noProof/>
        </w:rPr>
        <w:t>16</w:t>
      </w:r>
      <w:r>
        <w:rPr>
          <w:noProof/>
        </w:rPr>
        <w:fldChar w:fldCharType="end"/>
      </w:r>
      <w:bookmarkEnd w:id="25"/>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696AFAFE">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CE1544F" w14:textId="3D58FE48" w:rsidR="00282A53" w:rsidRPr="00D37BE2" w:rsidRDefault="00282A53" w:rsidP="004D3D5D">
      <w:pPr>
        <w:pStyle w:val="IndentTimesNewRoman"/>
        <w:ind w:firstLine="0"/>
        <w:jc w:val="center"/>
      </w:pPr>
      <w:r>
        <w:t xml:space="preserve">Figure </w:t>
      </w:r>
      <w:r w:rsidR="00CA16AA">
        <w:fldChar w:fldCharType="begin"/>
      </w:r>
      <w:r w:rsidR="00CA16AA">
        <w:instrText xml:space="preserve"> SEQ Figure \* ARABIC </w:instrText>
      </w:r>
      <w:r w:rsidR="00CA16AA">
        <w:fldChar w:fldCharType="separate"/>
      </w:r>
      <w:r w:rsidR="00BB3BA8">
        <w:rPr>
          <w:noProof/>
        </w:rPr>
        <w:t>17</w:t>
      </w:r>
      <w:r w:rsidR="00CA16AA">
        <w:rPr>
          <w:noProof/>
        </w:rPr>
        <w:fldChar w:fldCharType="end"/>
      </w:r>
      <w:r>
        <w:t xml:space="preserve"> Each TPS's missed risk on each day of week.</w:t>
      </w:r>
    </w:p>
    <w:p w14:paraId="49C3AFC8" w14:textId="1755097C"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BB3BA8" w:rsidRPr="00B338F3">
        <w:t xml:space="preserve">Figure </w:t>
      </w:r>
      <w:r w:rsidR="00BB3BA8">
        <w:rPr>
          <w:noProof/>
        </w:rPr>
        <w:t>18</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2771AA92"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PR optimal</w:t>
      </w:r>
      <w:r w:rsidR="00AB6B28">
        <w:t>’s performance</w:t>
      </w:r>
      <w:r w:rsidR="007E752E">
        <w:t xml:space="preserve"> is </w:t>
      </w:r>
      <w:r w:rsidR="00AB6B28">
        <w:t>worse</w:t>
      </w:r>
      <w:r w:rsidR="007E752E">
        <w:t xml:space="preserve"> than NR</w:t>
      </w:r>
      <w:r w:rsidR="00AB6B28">
        <w:t>’s</w:t>
      </w:r>
      <w:r w:rsidR="007E752E">
        <w:t xml:space="preserve">; </w:t>
      </w:r>
      <w:r w:rsidR="007E752E">
        <w:lastRenderedPageBreak/>
        <w:t xml:space="preserve">while for most of </w:t>
      </w:r>
      <w:r w:rsidR="00550487">
        <w:t>a</w:t>
      </w:r>
      <w:r w:rsidR="007E752E">
        <w:t xml:space="preserve"> day</w:t>
      </w:r>
      <w:r w:rsidR="0097758F">
        <w:t>, PR optimal’s performance is better than NR</w:t>
      </w:r>
      <w:r w:rsidR="00AB6B28">
        <w:t>’s</w:t>
      </w:r>
      <w:r>
        <w:t xml:space="preserve">. This </w:t>
      </w:r>
      <w:r w:rsidR="00492BC4">
        <w:t xml:space="preserve">also </w:t>
      </w:r>
      <w:r>
        <w:t xml:space="preserve">suggests that </w:t>
      </w:r>
      <w:r w:rsidR="00FA5F6C">
        <w:t>PR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482BC208">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F491B03" w14:textId="20F88721" w:rsidR="00E032E3" w:rsidRPr="00B338F3" w:rsidRDefault="00E032E3" w:rsidP="00E032E3">
      <w:pPr>
        <w:spacing w:line="256" w:lineRule="auto"/>
        <w:jc w:val="center"/>
        <w:rPr>
          <w:rFonts w:ascii="Times New Roman" w:hAnsi="Times New Roman" w:cs="Times New Roman"/>
          <w:sz w:val="24"/>
          <w:szCs w:val="24"/>
        </w:rPr>
      </w:pPr>
      <w:bookmarkStart w:id="26"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BB3BA8">
        <w:rPr>
          <w:rFonts w:ascii="Times New Roman" w:hAnsi="Times New Roman" w:cs="Times New Roman"/>
          <w:noProof/>
          <w:sz w:val="24"/>
          <w:szCs w:val="24"/>
        </w:rPr>
        <w:t>18</w:t>
      </w:r>
      <w:r w:rsidRPr="00B338F3">
        <w:rPr>
          <w:rFonts w:ascii="Times New Roman" w:hAnsi="Times New Roman" w:cs="Times New Roman"/>
          <w:sz w:val="24"/>
          <w:szCs w:val="24"/>
        </w:rPr>
        <w:fldChar w:fldCharType="end"/>
      </w:r>
      <w:bookmarkEnd w:id="26"/>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51BF8BFD">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9778DC" w14:textId="65948781"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BB3BA8">
        <w:rPr>
          <w:rFonts w:ascii="Times New Roman" w:hAnsi="Times New Roman" w:cs="Times New Roman"/>
          <w:noProof/>
          <w:sz w:val="24"/>
          <w:szCs w:val="24"/>
        </w:rPr>
        <w:t>19</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5C311D3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741EA9AC"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PT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PR TPS is not fully explored, as there are unlimited numbers of methods to find the best insurance buffer. Unlike </w:t>
      </w:r>
      <w:r w:rsidR="00527468">
        <w:rPr>
          <w:rFonts w:ascii="Times New Roman" w:hAnsi="Times New Roman" w:cs="Times New Roman"/>
          <w:sz w:val="24"/>
          <w:szCs w:val="24"/>
        </w:rPr>
        <w:t xml:space="preserve">simple non-RTI TPSs that </w:t>
      </w:r>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C934190" w14:textId="29A0C28B" w:rsidR="00C256D8" w:rsidRPr="00C256D8" w:rsidRDefault="00E032E3"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256D8" w:rsidRPr="00C256D8">
        <w:rPr>
          <w:rFonts w:ascii="Times New Roman" w:hAnsi="Times New Roman" w:cs="Times New Roman"/>
          <w:noProof/>
          <w:sz w:val="24"/>
          <w:szCs w:val="24"/>
        </w:rPr>
        <w:t xml:space="preserve">Algers, S., Hansen, S., &amp; Tegner, G. (1975). Role of waiting time, comfort, and convenience in modal choice for work trip. </w:t>
      </w:r>
      <w:r w:rsidR="00C256D8" w:rsidRPr="00C256D8">
        <w:rPr>
          <w:rFonts w:ascii="Times New Roman" w:hAnsi="Times New Roman" w:cs="Times New Roman"/>
          <w:i/>
          <w:iCs/>
          <w:noProof/>
          <w:sz w:val="24"/>
          <w:szCs w:val="24"/>
        </w:rPr>
        <w:t>Transportation Research Record</w:t>
      </w:r>
      <w:r w:rsidR="00C256D8" w:rsidRPr="00C256D8">
        <w:rPr>
          <w:rFonts w:ascii="Times New Roman" w:hAnsi="Times New Roman" w:cs="Times New Roman"/>
          <w:noProof/>
          <w:sz w:val="24"/>
          <w:szCs w:val="24"/>
        </w:rPr>
        <w:t xml:space="preserve">, </w:t>
      </w:r>
      <w:r w:rsidR="00C256D8" w:rsidRPr="00C256D8">
        <w:rPr>
          <w:rFonts w:ascii="Times New Roman" w:hAnsi="Times New Roman" w:cs="Times New Roman"/>
          <w:i/>
          <w:iCs/>
          <w:noProof/>
          <w:sz w:val="24"/>
          <w:szCs w:val="24"/>
        </w:rPr>
        <w:t>534</w:t>
      </w:r>
      <w:r w:rsidR="00C256D8" w:rsidRPr="00C256D8">
        <w:rPr>
          <w:rFonts w:ascii="Times New Roman" w:hAnsi="Times New Roman" w:cs="Times New Roman"/>
          <w:noProof/>
          <w:sz w:val="24"/>
          <w:szCs w:val="24"/>
        </w:rPr>
        <w:t>, 38–51.</w:t>
      </w:r>
    </w:p>
    <w:p w14:paraId="0846EADC"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Bowman, L. A., &amp; Turnquist, M. A. (1981). Service frequency, schedule reliability and passenger wait times at transit stops. </w:t>
      </w:r>
      <w:r w:rsidRPr="00C256D8">
        <w:rPr>
          <w:rFonts w:ascii="Times New Roman" w:hAnsi="Times New Roman" w:cs="Times New Roman"/>
          <w:i/>
          <w:iCs/>
          <w:noProof/>
          <w:sz w:val="24"/>
          <w:szCs w:val="24"/>
        </w:rPr>
        <w:t>Transportation Research Part A: General</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15</w:t>
      </w:r>
      <w:r w:rsidRPr="00C256D8">
        <w:rPr>
          <w:rFonts w:ascii="Times New Roman" w:hAnsi="Times New Roman" w:cs="Times New Roman"/>
          <w:noProof/>
          <w:sz w:val="24"/>
          <w:szCs w:val="24"/>
        </w:rPr>
        <w:t>(6), 465–471.</w:t>
      </w:r>
    </w:p>
    <w:p w14:paraId="23ACC095"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256D8">
        <w:rPr>
          <w:rFonts w:ascii="Times New Roman" w:hAnsi="Times New Roman" w:cs="Times New Roman"/>
          <w:i/>
          <w:iCs/>
          <w:noProof/>
          <w:sz w:val="24"/>
          <w:szCs w:val="24"/>
        </w:rPr>
        <w:t>Transportation Research Part A: Policy and Practice</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69</w:t>
      </w:r>
      <w:r w:rsidRPr="00C256D8">
        <w:rPr>
          <w:rFonts w:ascii="Times New Roman" w:hAnsi="Times New Roman" w:cs="Times New Roman"/>
          <w:noProof/>
          <w:sz w:val="24"/>
          <w:szCs w:val="24"/>
        </w:rPr>
        <w:t>, 409–422.</w:t>
      </w:r>
    </w:p>
    <w:p w14:paraId="3564D29F"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lastRenderedPageBreak/>
        <w:t xml:space="preserve">Brakewood, C., Macfarlane, G. S., &amp; Watkins, K. (2015). The impact of real-time information on bus ridership in New York City. </w:t>
      </w:r>
      <w:r w:rsidRPr="00C256D8">
        <w:rPr>
          <w:rFonts w:ascii="Times New Roman" w:hAnsi="Times New Roman" w:cs="Times New Roman"/>
          <w:i/>
          <w:iCs/>
          <w:noProof/>
          <w:sz w:val="24"/>
          <w:szCs w:val="24"/>
        </w:rPr>
        <w:t>Transportation Research Part C: Emerging Technologies</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53</w:t>
      </w:r>
      <w:r w:rsidRPr="00C256D8">
        <w:rPr>
          <w:rFonts w:ascii="Times New Roman" w:hAnsi="Times New Roman" w:cs="Times New Roman"/>
          <w:noProof/>
          <w:sz w:val="24"/>
          <w:szCs w:val="24"/>
        </w:rPr>
        <w:t>, 59–75.</w:t>
      </w:r>
    </w:p>
    <w:p w14:paraId="77F0E3F7"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Brakewood, C., &amp; Watkins, K. (2018). A literature review of the passenger benefits of real-time transit information. </w:t>
      </w:r>
      <w:r w:rsidRPr="00C256D8">
        <w:rPr>
          <w:rFonts w:ascii="Times New Roman" w:hAnsi="Times New Roman" w:cs="Times New Roman"/>
          <w:i/>
          <w:iCs/>
          <w:noProof/>
          <w:sz w:val="24"/>
          <w:szCs w:val="24"/>
        </w:rPr>
        <w:t>Transport Reviews</w:t>
      </w:r>
      <w:r w:rsidRPr="00C256D8">
        <w:rPr>
          <w:rFonts w:ascii="Times New Roman" w:hAnsi="Times New Roman" w:cs="Times New Roman"/>
          <w:noProof/>
          <w:sz w:val="24"/>
          <w:szCs w:val="24"/>
        </w:rPr>
        <w:t>, 1–30.</w:t>
      </w:r>
    </w:p>
    <w:p w14:paraId="6F66827F"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256D8">
        <w:rPr>
          <w:rFonts w:ascii="Times New Roman" w:hAnsi="Times New Roman" w:cs="Times New Roman"/>
          <w:i/>
          <w:iCs/>
          <w:noProof/>
          <w:sz w:val="24"/>
          <w:szCs w:val="24"/>
        </w:rPr>
        <w:t>EURO Journal on Transportation and Logistics</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6</w:t>
      </w:r>
      <w:r w:rsidRPr="00C256D8">
        <w:rPr>
          <w:rFonts w:ascii="Times New Roman" w:hAnsi="Times New Roman" w:cs="Times New Roman"/>
          <w:noProof/>
          <w:sz w:val="24"/>
          <w:szCs w:val="24"/>
        </w:rPr>
        <w:t>(3), 247–270.</w:t>
      </w:r>
    </w:p>
    <w:p w14:paraId="4AA9476F"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256D8">
        <w:rPr>
          <w:rFonts w:ascii="Times New Roman" w:hAnsi="Times New Roman" w:cs="Times New Roman"/>
          <w:i/>
          <w:iCs/>
          <w:noProof/>
          <w:sz w:val="24"/>
          <w:szCs w:val="24"/>
        </w:rPr>
        <w:t>Transportation Research Record</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2419</w:t>
      </w:r>
      <w:r w:rsidRPr="00C256D8">
        <w:rPr>
          <w:rFonts w:ascii="Times New Roman" w:hAnsi="Times New Roman" w:cs="Times New Roman"/>
          <w:noProof/>
          <w:sz w:val="24"/>
          <w:szCs w:val="24"/>
        </w:rPr>
        <w:t>(1), 1–10.</w:t>
      </w:r>
    </w:p>
    <w:p w14:paraId="5B264C8F"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COTA. (2019). 2 N HIGH / E MAIN.</w:t>
      </w:r>
    </w:p>
    <w:p w14:paraId="6753DE9E"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Dziekan, K., &amp; Vermeulen, A. (2006). Psychological effects of and design preferences for real-time information displays. </w:t>
      </w:r>
      <w:r w:rsidRPr="00C256D8">
        <w:rPr>
          <w:rFonts w:ascii="Times New Roman" w:hAnsi="Times New Roman" w:cs="Times New Roman"/>
          <w:i/>
          <w:iCs/>
          <w:noProof/>
          <w:sz w:val="24"/>
          <w:szCs w:val="24"/>
        </w:rPr>
        <w:t>Journal of Public Transportation</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9</w:t>
      </w:r>
      <w:r w:rsidRPr="00C256D8">
        <w:rPr>
          <w:rFonts w:ascii="Times New Roman" w:hAnsi="Times New Roman" w:cs="Times New Roman"/>
          <w:noProof/>
          <w:sz w:val="24"/>
          <w:szCs w:val="24"/>
        </w:rPr>
        <w:t>(1), 1.</w:t>
      </w:r>
    </w:p>
    <w:p w14:paraId="179036FB"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256D8">
        <w:rPr>
          <w:rFonts w:ascii="Times New Roman" w:hAnsi="Times New Roman" w:cs="Times New Roman"/>
          <w:i/>
          <w:iCs/>
          <w:noProof/>
          <w:sz w:val="24"/>
          <w:szCs w:val="24"/>
        </w:rPr>
        <w:t>Transportation Research Part A: Policy and Practice</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88</w:t>
      </w:r>
      <w:r w:rsidRPr="00C256D8">
        <w:rPr>
          <w:rFonts w:ascii="Times New Roman" w:hAnsi="Times New Roman" w:cs="Times New Roman"/>
          <w:noProof/>
          <w:sz w:val="24"/>
          <w:szCs w:val="24"/>
        </w:rPr>
        <w:t>, 251–264.</w:t>
      </w:r>
    </w:p>
    <w:p w14:paraId="1299FE06"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Ferris, B., Watkins, K., &amp; Borning, A. (2010). OneBusAway: results from providing real-time arrival information for public transit. In </w:t>
      </w:r>
      <w:r w:rsidRPr="00C256D8">
        <w:rPr>
          <w:rFonts w:ascii="Times New Roman" w:hAnsi="Times New Roman" w:cs="Times New Roman"/>
          <w:i/>
          <w:iCs/>
          <w:noProof/>
          <w:sz w:val="24"/>
          <w:szCs w:val="24"/>
        </w:rPr>
        <w:t>Proceedings of the SIGCHI Conference on Human Factors in Computing Systems</w:t>
      </w:r>
      <w:r w:rsidRPr="00C256D8">
        <w:rPr>
          <w:rFonts w:ascii="Times New Roman" w:hAnsi="Times New Roman" w:cs="Times New Roman"/>
          <w:noProof/>
          <w:sz w:val="24"/>
          <w:szCs w:val="24"/>
        </w:rPr>
        <w:t xml:space="preserve"> (pp. 1807–1816). ACM.</w:t>
      </w:r>
    </w:p>
    <w:p w14:paraId="38B2E08E"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Fonzone, A., Schmöcker, J.-D., &amp; Liu, R. (2015). A model of bus bunching under reliability-based passenger arrival patterns. </w:t>
      </w:r>
      <w:r w:rsidRPr="00C256D8">
        <w:rPr>
          <w:rFonts w:ascii="Times New Roman" w:hAnsi="Times New Roman" w:cs="Times New Roman"/>
          <w:i/>
          <w:iCs/>
          <w:noProof/>
          <w:sz w:val="24"/>
          <w:szCs w:val="24"/>
        </w:rPr>
        <w:t>Transportation Research Procedia</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7</w:t>
      </w:r>
      <w:r w:rsidRPr="00C256D8">
        <w:rPr>
          <w:rFonts w:ascii="Times New Roman" w:hAnsi="Times New Roman" w:cs="Times New Roman"/>
          <w:noProof/>
          <w:sz w:val="24"/>
          <w:szCs w:val="24"/>
        </w:rPr>
        <w:t>, 276–299.</w:t>
      </w:r>
    </w:p>
    <w:p w14:paraId="415D8027"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Fries, R. N., Dunning, A. E., &amp; Chowdhury, M. A. (2011). University traveler value of potential real-time transit information. </w:t>
      </w:r>
      <w:r w:rsidRPr="00C256D8">
        <w:rPr>
          <w:rFonts w:ascii="Times New Roman" w:hAnsi="Times New Roman" w:cs="Times New Roman"/>
          <w:i/>
          <w:iCs/>
          <w:noProof/>
          <w:sz w:val="24"/>
          <w:szCs w:val="24"/>
        </w:rPr>
        <w:t>Journal of Public Transportation</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14</w:t>
      </w:r>
      <w:r w:rsidRPr="00C256D8">
        <w:rPr>
          <w:rFonts w:ascii="Times New Roman" w:hAnsi="Times New Roman" w:cs="Times New Roman"/>
          <w:noProof/>
          <w:sz w:val="24"/>
          <w:szCs w:val="24"/>
        </w:rPr>
        <w:t>(2), 2.</w:t>
      </w:r>
    </w:p>
    <w:p w14:paraId="3B0A2678"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256D8">
        <w:rPr>
          <w:rFonts w:ascii="Times New Roman" w:hAnsi="Times New Roman" w:cs="Times New Roman"/>
          <w:i/>
          <w:iCs/>
          <w:noProof/>
          <w:sz w:val="24"/>
          <w:szCs w:val="24"/>
        </w:rPr>
        <w:t>Transportation Research Record</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2274</w:t>
      </w:r>
      <w:r w:rsidRPr="00C256D8">
        <w:rPr>
          <w:rFonts w:ascii="Times New Roman" w:hAnsi="Times New Roman" w:cs="Times New Roman"/>
          <w:noProof/>
          <w:sz w:val="24"/>
          <w:szCs w:val="24"/>
        </w:rPr>
        <w:t>(1), 52–60.</w:t>
      </w:r>
    </w:p>
    <w:p w14:paraId="0F729C51"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Gkioulou, Z. (2013). Evaluating the impact of waiting time uncertainty on passengers´ decisions.</w:t>
      </w:r>
    </w:p>
    <w:p w14:paraId="3AE39748"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482F866A"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Google Developers. (2018). Trip Updates. Retrieved April 8, 2019, from https://developers.google.com/transit/gtfs-realtime/guides/trip-updates</w:t>
      </w:r>
    </w:p>
    <w:p w14:paraId="62446181"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Goyder, J. (1986). Surveys on surveys: Limitations and potentialities. </w:t>
      </w:r>
      <w:r w:rsidRPr="00C256D8">
        <w:rPr>
          <w:rFonts w:ascii="Times New Roman" w:hAnsi="Times New Roman" w:cs="Times New Roman"/>
          <w:i/>
          <w:iCs/>
          <w:noProof/>
          <w:sz w:val="24"/>
          <w:szCs w:val="24"/>
        </w:rPr>
        <w:t>Public Opinion Quarterly</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50</w:t>
      </w:r>
      <w:r w:rsidRPr="00C256D8">
        <w:rPr>
          <w:rFonts w:ascii="Times New Roman" w:hAnsi="Times New Roman" w:cs="Times New Roman"/>
          <w:noProof/>
          <w:sz w:val="24"/>
          <w:szCs w:val="24"/>
        </w:rPr>
        <w:t>(1), 27–41.</w:t>
      </w:r>
    </w:p>
    <w:p w14:paraId="745D7943"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C256D8">
        <w:rPr>
          <w:rFonts w:ascii="Times New Roman" w:hAnsi="Times New Roman" w:cs="Times New Roman"/>
          <w:i/>
          <w:iCs/>
          <w:noProof/>
          <w:sz w:val="24"/>
          <w:szCs w:val="24"/>
        </w:rPr>
        <w:t>Transportation Science</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9</w:t>
      </w:r>
      <w:r w:rsidRPr="00C256D8">
        <w:rPr>
          <w:rFonts w:ascii="Times New Roman" w:hAnsi="Times New Roman" w:cs="Times New Roman"/>
          <w:noProof/>
          <w:sz w:val="24"/>
          <w:szCs w:val="24"/>
        </w:rPr>
        <w:t>(3), 248–282.</w:t>
      </w:r>
    </w:p>
    <w:p w14:paraId="4101F2A8"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Larsen, O. I., &amp; Sunde, Ø. (2008). Waiting time and the role and value of information in </w:t>
      </w:r>
      <w:r w:rsidRPr="00C256D8">
        <w:rPr>
          <w:rFonts w:ascii="Times New Roman" w:hAnsi="Times New Roman" w:cs="Times New Roman"/>
          <w:noProof/>
          <w:sz w:val="24"/>
          <w:szCs w:val="24"/>
        </w:rPr>
        <w:lastRenderedPageBreak/>
        <w:t xml:space="preserve">scheduled transport. </w:t>
      </w:r>
      <w:r w:rsidRPr="00C256D8">
        <w:rPr>
          <w:rFonts w:ascii="Times New Roman" w:hAnsi="Times New Roman" w:cs="Times New Roman"/>
          <w:i/>
          <w:iCs/>
          <w:noProof/>
          <w:sz w:val="24"/>
          <w:szCs w:val="24"/>
        </w:rPr>
        <w:t>Research in Transportation Economics</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23</w:t>
      </w:r>
      <w:r w:rsidRPr="00C256D8">
        <w:rPr>
          <w:rFonts w:ascii="Times New Roman" w:hAnsi="Times New Roman" w:cs="Times New Roman"/>
          <w:noProof/>
          <w:sz w:val="24"/>
          <w:szCs w:val="24"/>
        </w:rPr>
        <w:t>(1), 41–52.</w:t>
      </w:r>
    </w:p>
    <w:p w14:paraId="02C6DF7E"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256D8">
        <w:rPr>
          <w:rFonts w:ascii="Times New Roman" w:hAnsi="Times New Roman" w:cs="Times New Roman"/>
          <w:i/>
          <w:iCs/>
          <w:noProof/>
          <w:sz w:val="24"/>
          <w:szCs w:val="24"/>
        </w:rPr>
        <w:t>Journal of Advanced Transportation</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2017</w:t>
      </w:r>
      <w:r w:rsidRPr="00C256D8">
        <w:rPr>
          <w:rFonts w:ascii="Times New Roman" w:hAnsi="Times New Roman" w:cs="Times New Roman"/>
          <w:noProof/>
          <w:sz w:val="24"/>
          <w:szCs w:val="24"/>
        </w:rPr>
        <w:t>.</w:t>
      </w:r>
    </w:p>
    <w:p w14:paraId="22788AB0"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Neuman, W. L., &amp; Robson, K. (2014). </w:t>
      </w:r>
      <w:r w:rsidRPr="00C256D8">
        <w:rPr>
          <w:rFonts w:ascii="Times New Roman" w:hAnsi="Times New Roman" w:cs="Times New Roman"/>
          <w:i/>
          <w:iCs/>
          <w:noProof/>
          <w:sz w:val="24"/>
          <w:szCs w:val="24"/>
        </w:rPr>
        <w:t>Basics of social research</w:t>
      </w:r>
      <w:r w:rsidRPr="00C256D8">
        <w:rPr>
          <w:rFonts w:ascii="Times New Roman" w:hAnsi="Times New Roman" w:cs="Times New Roman"/>
          <w:noProof/>
          <w:sz w:val="24"/>
          <w:szCs w:val="24"/>
        </w:rPr>
        <w:t>. Pearson Canada Toronto.</w:t>
      </w:r>
    </w:p>
    <w:p w14:paraId="056D5856"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Papangelis, K., Nelson, J. D., Sripada, S., &amp; Beecroft, M. (2016). The effects of mobile real-time information on rural passengers. </w:t>
      </w:r>
      <w:r w:rsidRPr="00C256D8">
        <w:rPr>
          <w:rFonts w:ascii="Times New Roman" w:hAnsi="Times New Roman" w:cs="Times New Roman"/>
          <w:i/>
          <w:iCs/>
          <w:noProof/>
          <w:sz w:val="24"/>
          <w:szCs w:val="24"/>
        </w:rPr>
        <w:t>Transportation Planning and Technology</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39</w:t>
      </w:r>
      <w:r w:rsidRPr="00C256D8">
        <w:rPr>
          <w:rFonts w:ascii="Times New Roman" w:hAnsi="Times New Roman" w:cs="Times New Roman"/>
          <w:noProof/>
          <w:sz w:val="24"/>
          <w:szCs w:val="24"/>
        </w:rPr>
        <w:t>(1), 97–114.</w:t>
      </w:r>
    </w:p>
    <w:p w14:paraId="4EE28FEB"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256D8">
        <w:rPr>
          <w:rFonts w:ascii="Times New Roman" w:hAnsi="Times New Roman" w:cs="Times New Roman"/>
          <w:i/>
          <w:iCs/>
          <w:noProof/>
          <w:sz w:val="24"/>
          <w:szCs w:val="24"/>
        </w:rPr>
        <w:t>International Journal of Geographical Information Science</w:t>
      </w:r>
      <w:r w:rsidRPr="00C256D8">
        <w:rPr>
          <w:rFonts w:ascii="Times New Roman" w:hAnsi="Times New Roman" w:cs="Times New Roman"/>
          <w:noProof/>
          <w:sz w:val="24"/>
          <w:szCs w:val="24"/>
        </w:rPr>
        <w:t>, 1–26.</w:t>
      </w:r>
    </w:p>
    <w:p w14:paraId="64B7F872"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256D8">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256D8">
        <w:rPr>
          <w:rFonts w:ascii="Times New Roman" w:hAnsi="Times New Roman" w:cs="Times New Roman"/>
          <w:noProof/>
          <w:sz w:val="24"/>
          <w:szCs w:val="24"/>
        </w:rPr>
        <w:t xml:space="preserve"> (pp. 83–89). IEEE.</w:t>
      </w:r>
    </w:p>
    <w:p w14:paraId="00C31199"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Rossi, P. H., Wright, J. D., &amp; Anderson, A. B. (2013). </w:t>
      </w:r>
      <w:r w:rsidRPr="00C256D8">
        <w:rPr>
          <w:rFonts w:ascii="Times New Roman" w:hAnsi="Times New Roman" w:cs="Times New Roman"/>
          <w:i/>
          <w:iCs/>
          <w:noProof/>
          <w:sz w:val="24"/>
          <w:szCs w:val="24"/>
        </w:rPr>
        <w:t>Handbook of survey research</w:t>
      </w:r>
      <w:r w:rsidRPr="00C256D8">
        <w:rPr>
          <w:rFonts w:ascii="Times New Roman" w:hAnsi="Times New Roman" w:cs="Times New Roman"/>
          <w:noProof/>
          <w:sz w:val="24"/>
          <w:szCs w:val="24"/>
        </w:rPr>
        <w:t>. Academic Press.</w:t>
      </w:r>
    </w:p>
    <w:p w14:paraId="5686C870"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0BC450D3"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256D8">
        <w:rPr>
          <w:rFonts w:ascii="Times New Roman" w:hAnsi="Times New Roman" w:cs="Times New Roman"/>
          <w:i/>
          <w:iCs/>
          <w:noProof/>
          <w:sz w:val="24"/>
          <w:szCs w:val="24"/>
        </w:rPr>
        <w:t>Transportation Research Part A: Policy and Practice</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45</w:t>
      </w:r>
      <w:r w:rsidRPr="00C256D8">
        <w:rPr>
          <w:rFonts w:ascii="Times New Roman" w:hAnsi="Times New Roman" w:cs="Times New Roman"/>
          <w:noProof/>
          <w:sz w:val="24"/>
          <w:szCs w:val="24"/>
        </w:rPr>
        <w:t>(8), 839–848.</w:t>
      </w:r>
    </w:p>
    <w:p w14:paraId="055D6F52"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rPr>
      </w:pPr>
      <w:r w:rsidRPr="00C256D8">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256D8">
        <w:rPr>
          <w:rFonts w:ascii="Times New Roman" w:hAnsi="Times New Roman" w:cs="Times New Roman"/>
          <w:i/>
          <w:iCs/>
          <w:noProof/>
          <w:sz w:val="24"/>
          <w:szCs w:val="24"/>
        </w:rPr>
        <w:t>Journal of Computer-Mediated Communication</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10</w:t>
      </w:r>
      <w:r w:rsidRPr="00C256D8">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2:58:00Z" w:initials="MHJ">
    <w:p w14:paraId="6076FAE7" w14:textId="77777777" w:rsidR="00EE4C23" w:rsidRDefault="00EE4C23" w:rsidP="00E032E3">
      <w:pPr>
        <w:pStyle w:val="CommentText"/>
      </w:pPr>
      <w:r>
        <w:rPr>
          <w:rStyle w:val="CommentReference"/>
        </w:rPr>
        <w:annotationRef/>
      </w:r>
      <w:r>
        <w:t>In this Introduction, I think you should make the following points in the following order:</w:t>
      </w:r>
    </w:p>
    <w:p w14:paraId="4F844FC0" w14:textId="77777777" w:rsidR="00EE4C23" w:rsidRDefault="00EE4C23" w:rsidP="00E032E3">
      <w:pPr>
        <w:pStyle w:val="CommentText"/>
      </w:pPr>
    </w:p>
    <w:p w14:paraId="21F45ECE" w14:textId="77777777" w:rsidR="00EE4C23" w:rsidRDefault="00EE4C23" w:rsidP="00E032E3">
      <w:pPr>
        <w:pStyle w:val="CommentText"/>
        <w:numPr>
          <w:ilvl w:val="0"/>
          <w:numId w:val="8"/>
        </w:numPr>
      </w:pPr>
      <w:r>
        <w:t xml:space="preserve"> Public transit users view waiting time as onerous</w:t>
      </w:r>
    </w:p>
    <w:p w14:paraId="36E5C773" w14:textId="77777777" w:rsidR="00EE4C23" w:rsidRDefault="00EE4C23"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EE4C23" w:rsidRDefault="00EE4C23"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EE4C23" w:rsidRDefault="00EE4C23"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EE4C23" w:rsidRDefault="00EE4C23"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EE4C23" w:rsidRDefault="00EE4C23"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EE4C23" w:rsidRDefault="00EE4C23"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EE4C23" w:rsidRDefault="00EE4C23" w:rsidP="00E032E3">
      <w:pPr>
        <w:pStyle w:val="CommentText"/>
        <w:numPr>
          <w:ilvl w:val="0"/>
          <w:numId w:val="8"/>
        </w:numPr>
      </w:pPr>
      <w:r>
        <w:t xml:space="preserve"> We also show how the performance of these strategies vary with distance from public transit stops        </w:t>
      </w:r>
    </w:p>
  </w:comment>
  <w:comment w:id="6" w:author="Miller, Harvey J." w:date="2019-06-25T14:38:00Z" w:initials="MHJ">
    <w:p w14:paraId="7CD6EEC2" w14:textId="77777777" w:rsidR="00EE4C23" w:rsidRDefault="00EE4C23"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EE4C23" w:rsidRDefault="00EE4C23" w:rsidP="00E032E3">
      <w:pPr>
        <w:pStyle w:val="CommentText"/>
      </w:pPr>
      <w:r>
        <w:rPr>
          <w:rStyle w:val="CommentReference"/>
        </w:rPr>
        <w:annotationRef/>
      </w:r>
      <w:r>
        <w:t>Need to define this better –  how do you calculate this?</w:t>
      </w:r>
    </w:p>
  </w:comment>
  <w:comment w:id="17" w:author="Miller, Harvey J." w:date="2019-06-25T14:55:00Z" w:initials="MHJ">
    <w:p w14:paraId="14092B6F" w14:textId="77777777" w:rsidR="00EE4C23" w:rsidRDefault="00EE4C23"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F2A742"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0A0A1C" w14:textId="77777777" w:rsidR="00CA16AA" w:rsidRDefault="00CA16AA" w:rsidP="00B12B75">
      <w:pPr>
        <w:spacing w:after="0" w:line="240" w:lineRule="auto"/>
      </w:pPr>
      <w:r>
        <w:separator/>
      </w:r>
    </w:p>
  </w:endnote>
  <w:endnote w:type="continuationSeparator" w:id="0">
    <w:p w14:paraId="1EDB9061" w14:textId="77777777" w:rsidR="00CA16AA" w:rsidRDefault="00CA16AA"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E80F5" w14:textId="77777777" w:rsidR="00CA16AA" w:rsidRDefault="00CA16AA" w:rsidP="00B12B75">
      <w:pPr>
        <w:spacing w:after="0" w:line="240" w:lineRule="auto"/>
      </w:pPr>
      <w:r>
        <w:separator/>
      </w:r>
    </w:p>
  </w:footnote>
  <w:footnote w:type="continuationSeparator" w:id="0">
    <w:p w14:paraId="68AA5831" w14:textId="77777777" w:rsidR="00CA16AA" w:rsidRDefault="00CA16AA"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3B3A"/>
    <w:rsid w:val="00006F18"/>
    <w:rsid w:val="00006F5D"/>
    <w:rsid w:val="0001059E"/>
    <w:rsid w:val="0001111B"/>
    <w:rsid w:val="00014503"/>
    <w:rsid w:val="00016996"/>
    <w:rsid w:val="00022F1F"/>
    <w:rsid w:val="000271E9"/>
    <w:rsid w:val="00033DE5"/>
    <w:rsid w:val="0003414E"/>
    <w:rsid w:val="00052746"/>
    <w:rsid w:val="00053B44"/>
    <w:rsid w:val="000541E8"/>
    <w:rsid w:val="000622E9"/>
    <w:rsid w:val="000637EB"/>
    <w:rsid w:val="00065BDE"/>
    <w:rsid w:val="000722BD"/>
    <w:rsid w:val="0007702D"/>
    <w:rsid w:val="000821B7"/>
    <w:rsid w:val="000826DF"/>
    <w:rsid w:val="00087404"/>
    <w:rsid w:val="00092C61"/>
    <w:rsid w:val="00095C48"/>
    <w:rsid w:val="000A0AD1"/>
    <w:rsid w:val="000A3DB6"/>
    <w:rsid w:val="000B0966"/>
    <w:rsid w:val="000B09E3"/>
    <w:rsid w:val="000B1AD9"/>
    <w:rsid w:val="000B3F03"/>
    <w:rsid w:val="000B4615"/>
    <w:rsid w:val="000C4B4E"/>
    <w:rsid w:val="000D0F2C"/>
    <w:rsid w:val="000D439E"/>
    <w:rsid w:val="000E725B"/>
    <w:rsid w:val="000E72EE"/>
    <w:rsid w:val="000F43E4"/>
    <w:rsid w:val="000F5677"/>
    <w:rsid w:val="00100523"/>
    <w:rsid w:val="00101742"/>
    <w:rsid w:val="00110C25"/>
    <w:rsid w:val="00111EC3"/>
    <w:rsid w:val="00113429"/>
    <w:rsid w:val="001268CB"/>
    <w:rsid w:val="001302DD"/>
    <w:rsid w:val="00131784"/>
    <w:rsid w:val="00131BE1"/>
    <w:rsid w:val="00131F52"/>
    <w:rsid w:val="00134233"/>
    <w:rsid w:val="001349DE"/>
    <w:rsid w:val="00137EFB"/>
    <w:rsid w:val="00142817"/>
    <w:rsid w:val="001475F4"/>
    <w:rsid w:val="00150A82"/>
    <w:rsid w:val="00150D11"/>
    <w:rsid w:val="00152DE5"/>
    <w:rsid w:val="00153097"/>
    <w:rsid w:val="0016014D"/>
    <w:rsid w:val="00163470"/>
    <w:rsid w:val="00166DE0"/>
    <w:rsid w:val="00172F66"/>
    <w:rsid w:val="00176E09"/>
    <w:rsid w:val="00183BC0"/>
    <w:rsid w:val="00186D50"/>
    <w:rsid w:val="00194FEB"/>
    <w:rsid w:val="00196D81"/>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6A9F"/>
    <w:rsid w:val="0020122B"/>
    <w:rsid w:val="00204DDD"/>
    <w:rsid w:val="00206782"/>
    <w:rsid w:val="00213583"/>
    <w:rsid w:val="002152B1"/>
    <w:rsid w:val="002312D7"/>
    <w:rsid w:val="002327C8"/>
    <w:rsid w:val="0024069E"/>
    <w:rsid w:val="00242064"/>
    <w:rsid w:val="002477D0"/>
    <w:rsid w:val="002510C0"/>
    <w:rsid w:val="00251C22"/>
    <w:rsid w:val="00254A52"/>
    <w:rsid w:val="00260B53"/>
    <w:rsid w:val="002613FB"/>
    <w:rsid w:val="00267909"/>
    <w:rsid w:val="002713F9"/>
    <w:rsid w:val="002722B7"/>
    <w:rsid w:val="00272DC0"/>
    <w:rsid w:val="00282A53"/>
    <w:rsid w:val="00286004"/>
    <w:rsid w:val="0029313F"/>
    <w:rsid w:val="002A0178"/>
    <w:rsid w:val="002A3BA2"/>
    <w:rsid w:val="002A3CB6"/>
    <w:rsid w:val="002B0DF2"/>
    <w:rsid w:val="002B1570"/>
    <w:rsid w:val="002C0523"/>
    <w:rsid w:val="002C58FC"/>
    <w:rsid w:val="002D656B"/>
    <w:rsid w:val="002D663A"/>
    <w:rsid w:val="002D7911"/>
    <w:rsid w:val="002D7BFB"/>
    <w:rsid w:val="002E4C09"/>
    <w:rsid w:val="002F4B03"/>
    <w:rsid w:val="003018AF"/>
    <w:rsid w:val="00303C59"/>
    <w:rsid w:val="0031040C"/>
    <w:rsid w:val="00322006"/>
    <w:rsid w:val="0032263B"/>
    <w:rsid w:val="00331405"/>
    <w:rsid w:val="00335120"/>
    <w:rsid w:val="00336F32"/>
    <w:rsid w:val="00340CA6"/>
    <w:rsid w:val="00343AEE"/>
    <w:rsid w:val="00347207"/>
    <w:rsid w:val="00352E07"/>
    <w:rsid w:val="00360E6A"/>
    <w:rsid w:val="00362804"/>
    <w:rsid w:val="00362A26"/>
    <w:rsid w:val="00366345"/>
    <w:rsid w:val="003705D3"/>
    <w:rsid w:val="00370AFD"/>
    <w:rsid w:val="00375D05"/>
    <w:rsid w:val="00381A9E"/>
    <w:rsid w:val="00383322"/>
    <w:rsid w:val="00386D73"/>
    <w:rsid w:val="0039532C"/>
    <w:rsid w:val="00397CB8"/>
    <w:rsid w:val="003A5864"/>
    <w:rsid w:val="003A5C3F"/>
    <w:rsid w:val="003A670A"/>
    <w:rsid w:val="003A7D63"/>
    <w:rsid w:val="003C17C0"/>
    <w:rsid w:val="003C60CA"/>
    <w:rsid w:val="003E0067"/>
    <w:rsid w:val="003E1D85"/>
    <w:rsid w:val="003E251C"/>
    <w:rsid w:val="003E3958"/>
    <w:rsid w:val="003E4AB5"/>
    <w:rsid w:val="003E573F"/>
    <w:rsid w:val="003F3CEF"/>
    <w:rsid w:val="003F5327"/>
    <w:rsid w:val="003F7CAA"/>
    <w:rsid w:val="004023C7"/>
    <w:rsid w:val="00402D33"/>
    <w:rsid w:val="00407906"/>
    <w:rsid w:val="00410D1F"/>
    <w:rsid w:val="00410DFD"/>
    <w:rsid w:val="0041102B"/>
    <w:rsid w:val="004114D3"/>
    <w:rsid w:val="00412219"/>
    <w:rsid w:val="0042023E"/>
    <w:rsid w:val="00421356"/>
    <w:rsid w:val="00421C01"/>
    <w:rsid w:val="00427992"/>
    <w:rsid w:val="0043381B"/>
    <w:rsid w:val="00433859"/>
    <w:rsid w:val="00433E66"/>
    <w:rsid w:val="004404A1"/>
    <w:rsid w:val="004407E8"/>
    <w:rsid w:val="0044191F"/>
    <w:rsid w:val="00441DC5"/>
    <w:rsid w:val="0044288C"/>
    <w:rsid w:val="00443D53"/>
    <w:rsid w:val="004449DA"/>
    <w:rsid w:val="00447AFF"/>
    <w:rsid w:val="00452DD6"/>
    <w:rsid w:val="004635BC"/>
    <w:rsid w:val="00464866"/>
    <w:rsid w:val="0047296D"/>
    <w:rsid w:val="004731DA"/>
    <w:rsid w:val="004743C5"/>
    <w:rsid w:val="0047488D"/>
    <w:rsid w:val="0047695A"/>
    <w:rsid w:val="0047792D"/>
    <w:rsid w:val="00480704"/>
    <w:rsid w:val="0049048B"/>
    <w:rsid w:val="00492BC4"/>
    <w:rsid w:val="004940C3"/>
    <w:rsid w:val="00494831"/>
    <w:rsid w:val="004A179E"/>
    <w:rsid w:val="004A3490"/>
    <w:rsid w:val="004A78FF"/>
    <w:rsid w:val="004A7F3F"/>
    <w:rsid w:val="004B0C13"/>
    <w:rsid w:val="004B5B74"/>
    <w:rsid w:val="004C216B"/>
    <w:rsid w:val="004D3D5D"/>
    <w:rsid w:val="004E20AE"/>
    <w:rsid w:val="004E297A"/>
    <w:rsid w:val="004E58A1"/>
    <w:rsid w:val="004E6956"/>
    <w:rsid w:val="004E7F51"/>
    <w:rsid w:val="004F4295"/>
    <w:rsid w:val="004F5217"/>
    <w:rsid w:val="00501593"/>
    <w:rsid w:val="00502A82"/>
    <w:rsid w:val="005125A6"/>
    <w:rsid w:val="005128A9"/>
    <w:rsid w:val="005140FE"/>
    <w:rsid w:val="00517603"/>
    <w:rsid w:val="00521B87"/>
    <w:rsid w:val="00527468"/>
    <w:rsid w:val="00530F4C"/>
    <w:rsid w:val="00531895"/>
    <w:rsid w:val="00550487"/>
    <w:rsid w:val="0055063F"/>
    <w:rsid w:val="005511F6"/>
    <w:rsid w:val="00555379"/>
    <w:rsid w:val="00556CCD"/>
    <w:rsid w:val="0056013E"/>
    <w:rsid w:val="0056603B"/>
    <w:rsid w:val="0057114B"/>
    <w:rsid w:val="00572E75"/>
    <w:rsid w:val="0058576F"/>
    <w:rsid w:val="00592E6B"/>
    <w:rsid w:val="00597D54"/>
    <w:rsid w:val="005A0653"/>
    <w:rsid w:val="005A088F"/>
    <w:rsid w:val="005A0D12"/>
    <w:rsid w:val="005A22BC"/>
    <w:rsid w:val="005A35A9"/>
    <w:rsid w:val="005A3A2C"/>
    <w:rsid w:val="005A7041"/>
    <w:rsid w:val="005C3823"/>
    <w:rsid w:val="005D2186"/>
    <w:rsid w:val="005D219D"/>
    <w:rsid w:val="005D5F5A"/>
    <w:rsid w:val="005D619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906AB"/>
    <w:rsid w:val="0069148E"/>
    <w:rsid w:val="00693F07"/>
    <w:rsid w:val="006A2ADE"/>
    <w:rsid w:val="006B69AD"/>
    <w:rsid w:val="006B729C"/>
    <w:rsid w:val="006C3E72"/>
    <w:rsid w:val="006C4A50"/>
    <w:rsid w:val="006C7DBC"/>
    <w:rsid w:val="006C7FED"/>
    <w:rsid w:val="006D00C0"/>
    <w:rsid w:val="006D1371"/>
    <w:rsid w:val="006D225F"/>
    <w:rsid w:val="006E12CF"/>
    <w:rsid w:val="006E3D3A"/>
    <w:rsid w:val="006F099D"/>
    <w:rsid w:val="006F0B6C"/>
    <w:rsid w:val="006F16A8"/>
    <w:rsid w:val="006F2DA5"/>
    <w:rsid w:val="007067FA"/>
    <w:rsid w:val="007102D2"/>
    <w:rsid w:val="007111BD"/>
    <w:rsid w:val="00713989"/>
    <w:rsid w:val="00714716"/>
    <w:rsid w:val="00717CB7"/>
    <w:rsid w:val="00717D30"/>
    <w:rsid w:val="00722A8A"/>
    <w:rsid w:val="0072336B"/>
    <w:rsid w:val="00723B19"/>
    <w:rsid w:val="00724054"/>
    <w:rsid w:val="00730878"/>
    <w:rsid w:val="00730BBD"/>
    <w:rsid w:val="007320F4"/>
    <w:rsid w:val="0073242F"/>
    <w:rsid w:val="0074228E"/>
    <w:rsid w:val="00743A98"/>
    <w:rsid w:val="00753076"/>
    <w:rsid w:val="007551A2"/>
    <w:rsid w:val="0076317C"/>
    <w:rsid w:val="00765202"/>
    <w:rsid w:val="00773ACF"/>
    <w:rsid w:val="00775553"/>
    <w:rsid w:val="00782585"/>
    <w:rsid w:val="00784FCD"/>
    <w:rsid w:val="007866BF"/>
    <w:rsid w:val="00793051"/>
    <w:rsid w:val="00797DA5"/>
    <w:rsid w:val="007A0615"/>
    <w:rsid w:val="007B046A"/>
    <w:rsid w:val="007B2902"/>
    <w:rsid w:val="007B4D7B"/>
    <w:rsid w:val="007B7A24"/>
    <w:rsid w:val="007C17B9"/>
    <w:rsid w:val="007C22B0"/>
    <w:rsid w:val="007C2923"/>
    <w:rsid w:val="007C4FF5"/>
    <w:rsid w:val="007D16FF"/>
    <w:rsid w:val="007E752E"/>
    <w:rsid w:val="007F0277"/>
    <w:rsid w:val="007F7ECE"/>
    <w:rsid w:val="00803DCB"/>
    <w:rsid w:val="00804218"/>
    <w:rsid w:val="0080592D"/>
    <w:rsid w:val="00806B4E"/>
    <w:rsid w:val="00810A27"/>
    <w:rsid w:val="00810EC8"/>
    <w:rsid w:val="008132C8"/>
    <w:rsid w:val="008214E7"/>
    <w:rsid w:val="008235A9"/>
    <w:rsid w:val="00824A8F"/>
    <w:rsid w:val="00825F8E"/>
    <w:rsid w:val="00826575"/>
    <w:rsid w:val="0082702A"/>
    <w:rsid w:val="00836778"/>
    <w:rsid w:val="00836E93"/>
    <w:rsid w:val="00841BEB"/>
    <w:rsid w:val="00844A74"/>
    <w:rsid w:val="00845416"/>
    <w:rsid w:val="00852803"/>
    <w:rsid w:val="0085596B"/>
    <w:rsid w:val="00856AD7"/>
    <w:rsid w:val="00857A3B"/>
    <w:rsid w:val="00861BD2"/>
    <w:rsid w:val="008713FC"/>
    <w:rsid w:val="00873F61"/>
    <w:rsid w:val="00875CC3"/>
    <w:rsid w:val="00881E1E"/>
    <w:rsid w:val="008846BA"/>
    <w:rsid w:val="00897493"/>
    <w:rsid w:val="008974C4"/>
    <w:rsid w:val="00897945"/>
    <w:rsid w:val="008B1210"/>
    <w:rsid w:val="008C0E89"/>
    <w:rsid w:val="008C1437"/>
    <w:rsid w:val="008C34F2"/>
    <w:rsid w:val="008C41F6"/>
    <w:rsid w:val="008D204D"/>
    <w:rsid w:val="008D27EF"/>
    <w:rsid w:val="008D5038"/>
    <w:rsid w:val="008D59AB"/>
    <w:rsid w:val="008D5CC5"/>
    <w:rsid w:val="008E3A76"/>
    <w:rsid w:val="008F2E2D"/>
    <w:rsid w:val="008F5DBF"/>
    <w:rsid w:val="008F725C"/>
    <w:rsid w:val="008F7392"/>
    <w:rsid w:val="00901EEF"/>
    <w:rsid w:val="00906F28"/>
    <w:rsid w:val="0091468D"/>
    <w:rsid w:val="0091508E"/>
    <w:rsid w:val="00924B9E"/>
    <w:rsid w:val="0092528F"/>
    <w:rsid w:val="00931066"/>
    <w:rsid w:val="009415D2"/>
    <w:rsid w:val="00955247"/>
    <w:rsid w:val="00963118"/>
    <w:rsid w:val="00963D36"/>
    <w:rsid w:val="00971D47"/>
    <w:rsid w:val="00973048"/>
    <w:rsid w:val="00973F9A"/>
    <w:rsid w:val="00976B30"/>
    <w:rsid w:val="0097758F"/>
    <w:rsid w:val="00984DC4"/>
    <w:rsid w:val="009866B7"/>
    <w:rsid w:val="00990CD8"/>
    <w:rsid w:val="00992883"/>
    <w:rsid w:val="009933C1"/>
    <w:rsid w:val="009A0465"/>
    <w:rsid w:val="009A25B2"/>
    <w:rsid w:val="009A5AC7"/>
    <w:rsid w:val="009A7B0C"/>
    <w:rsid w:val="009B060A"/>
    <w:rsid w:val="009B0946"/>
    <w:rsid w:val="009B4944"/>
    <w:rsid w:val="009B4DC6"/>
    <w:rsid w:val="009B5F6F"/>
    <w:rsid w:val="009B736B"/>
    <w:rsid w:val="009C0403"/>
    <w:rsid w:val="009C115A"/>
    <w:rsid w:val="009C468D"/>
    <w:rsid w:val="009C7378"/>
    <w:rsid w:val="009C7711"/>
    <w:rsid w:val="009D1FFE"/>
    <w:rsid w:val="009E2D7B"/>
    <w:rsid w:val="009E4826"/>
    <w:rsid w:val="009E5068"/>
    <w:rsid w:val="009E7839"/>
    <w:rsid w:val="009F1FFC"/>
    <w:rsid w:val="009F4E30"/>
    <w:rsid w:val="00A02566"/>
    <w:rsid w:val="00A05F23"/>
    <w:rsid w:val="00A07B81"/>
    <w:rsid w:val="00A12B34"/>
    <w:rsid w:val="00A142B5"/>
    <w:rsid w:val="00A2093F"/>
    <w:rsid w:val="00A2397E"/>
    <w:rsid w:val="00A24523"/>
    <w:rsid w:val="00A27902"/>
    <w:rsid w:val="00A30567"/>
    <w:rsid w:val="00A3067B"/>
    <w:rsid w:val="00A30DCA"/>
    <w:rsid w:val="00A43E94"/>
    <w:rsid w:val="00A47366"/>
    <w:rsid w:val="00A47887"/>
    <w:rsid w:val="00A541C8"/>
    <w:rsid w:val="00A55C69"/>
    <w:rsid w:val="00A56E36"/>
    <w:rsid w:val="00A6218E"/>
    <w:rsid w:val="00A6509A"/>
    <w:rsid w:val="00A65EAD"/>
    <w:rsid w:val="00A71839"/>
    <w:rsid w:val="00A75516"/>
    <w:rsid w:val="00A81741"/>
    <w:rsid w:val="00A90BA0"/>
    <w:rsid w:val="00A90DC8"/>
    <w:rsid w:val="00A928D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F147F"/>
    <w:rsid w:val="00AF358C"/>
    <w:rsid w:val="00AF3A77"/>
    <w:rsid w:val="00AF7DB7"/>
    <w:rsid w:val="00B03B3F"/>
    <w:rsid w:val="00B07F71"/>
    <w:rsid w:val="00B12B75"/>
    <w:rsid w:val="00B12D52"/>
    <w:rsid w:val="00B2137E"/>
    <w:rsid w:val="00B26489"/>
    <w:rsid w:val="00B277D8"/>
    <w:rsid w:val="00B35943"/>
    <w:rsid w:val="00B365D3"/>
    <w:rsid w:val="00B462F4"/>
    <w:rsid w:val="00B5506C"/>
    <w:rsid w:val="00B605D2"/>
    <w:rsid w:val="00B62700"/>
    <w:rsid w:val="00B62830"/>
    <w:rsid w:val="00B63943"/>
    <w:rsid w:val="00B64D3E"/>
    <w:rsid w:val="00B67256"/>
    <w:rsid w:val="00B70D73"/>
    <w:rsid w:val="00B809AF"/>
    <w:rsid w:val="00B83E2C"/>
    <w:rsid w:val="00B862DA"/>
    <w:rsid w:val="00B90986"/>
    <w:rsid w:val="00B92D9D"/>
    <w:rsid w:val="00B9617E"/>
    <w:rsid w:val="00BA4514"/>
    <w:rsid w:val="00BB0216"/>
    <w:rsid w:val="00BB022C"/>
    <w:rsid w:val="00BB3BA8"/>
    <w:rsid w:val="00BB49CE"/>
    <w:rsid w:val="00BB5EC3"/>
    <w:rsid w:val="00BB60E9"/>
    <w:rsid w:val="00BB74A5"/>
    <w:rsid w:val="00BB7E93"/>
    <w:rsid w:val="00BC0DE5"/>
    <w:rsid w:val="00BC1AFB"/>
    <w:rsid w:val="00BC1FA3"/>
    <w:rsid w:val="00BC2E8A"/>
    <w:rsid w:val="00BC436E"/>
    <w:rsid w:val="00BD6A99"/>
    <w:rsid w:val="00BD6B79"/>
    <w:rsid w:val="00BE12F2"/>
    <w:rsid w:val="00BF02B5"/>
    <w:rsid w:val="00BF2A23"/>
    <w:rsid w:val="00BF30A3"/>
    <w:rsid w:val="00BF3BA7"/>
    <w:rsid w:val="00C111AE"/>
    <w:rsid w:val="00C162F2"/>
    <w:rsid w:val="00C226E3"/>
    <w:rsid w:val="00C24510"/>
    <w:rsid w:val="00C256D8"/>
    <w:rsid w:val="00C26A7C"/>
    <w:rsid w:val="00C30BE6"/>
    <w:rsid w:val="00C30F76"/>
    <w:rsid w:val="00C31577"/>
    <w:rsid w:val="00C335AA"/>
    <w:rsid w:val="00C34466"/>
    <w:rsid w:val="00C41466"/>
    <w:rsid w:val="00C52E7F"/>
    <w:rsid w:val="00C54593"/>
    <w:rsid w:val="00C6056D"/>
    <w:rsid w:val="00C6172C"/>
    <w:rsid w:val="00C617AD"/>
    <w:rsid w:val="00C620F8"/>
    <w:rsid w:val="00C67819"/>
    <w:rsid w:val="00C71E1E"/>
    <w:rsid w:val="00C84082"/>
    <w:rsid w:val="00C8525A"/>
    <w:rsid w:val="00C85E8C"/>
    <w:rsid w:val="00C86978"/>
    <w:rsid w:val="00C87A86"/>
    <w:rsid w:val="00C90036"/>
    <w:rsid w:val="00CA16AA"/>
    <w:rsid w:val="00CA3797"/>
    <w:rsid w:val="00CA4A3B"/>
    <w:rsid w:val="00CB4A89"/>
    <w:rsid w:val="00CB50F9"/>
    <w:rsid w:val="00CB7C2B"/>
    <w:rsid w:val="00CC30E1"/>
    <w:rsid w:val="00CD66E2"/>
    <w:rsid w:val="00CE215B"/>
    <w:rsid w:val="00CE2359"/>
    <w:rsid w:val="00CE4308"/>
    <w:rsid w:val="00CF2ADF"/>
    <w:rsid w:val="00CF2D91"/>
    <w:rsid w:val="00CF30E2"/>
    <w:rsid w:val="00D002BB"/>
    <w:rsid w:val="00D035C9"/>
    <w:rsid w:val="00D06EA6"/>
    <w:rsid w:val="00D23991"/>
    <w:rsid w:val="00D26994"/>
    <w:rsid w:val="00D323AA"/>
    <w:rsid w:val="00D32C88"/>
    <w:rsid w:val="00D34D16"/>
    <w:rsid w:val="00D3590C"/>
    <w:rsid w:val="00D426B9"/>
    <w:rsid w:val="00D42DD8"/>
    <w:rsid w:val="00D45560"/>
    <w:rsid w:val="00D4780B"/>
    <w:rsid w:val="00D47AB4"/>
    <w:rsid w:val="00D50C74"/>
    <w:rsid w:val="00D50E22"/>
    <w:rsid w:val="00D51146"/>
    <w:rsid w:val="00D51437"/>
    <w:rsid w:val="00D5212B"/>
    <w:rsid w:val="00D52277"/>
    <w:rsid w:val="00D54215"/>
    <w:rsid w:val="00D55375"/>
    <w:rsid w:val="00D61B95"/>
    <w:rsid w:val="00D62448"/>
    <w:rsid w:val="00D66417"/>
    <w:rsid w:val="00D67C08"/>
    <w:rsid w:val="00D74D0C"/>
    <w:rsid w:val="00D81011"/>
    <w:rsid w:val="00D839B2"/>
    <w:rsid w:val="00D86A98"/>
    <w:rsid w:val="00D86B7A"/>
    <w:rsid w:val="00D87B04"/>
    <w:rsid w:val="00D92045"/>
    <w:rsid w:val="00D9364E"/>
    <w:rsid w:val="00D950BD"/>
    <w:rsid w:val="00DA000E"/>
    <w:rsid w:val="00DA48C7"/>
    <w:rsid w:val="00DA7D9F"/>
    <w:rsid w:val="00DB03BE"/>
    <w:rsid w:val="00DB1175"/>
    <w:rsid w:val="00DB1619"/>
    <w:rsid w:val="00DB66EE"/>
    <w:rsid w:val="00DC1984"/>
    <w:rsid w:val="00DC4D34"/>
    <w:rsid w:val="00DD1062"/>
    <w:rsid w:val="00DD15B3"/>
    <w:rsid w:val="00DD221A"/>
    <w:rsid w:val="00DD3B7B"/>
    <w:rsid w:val="00DD3E52"/>
    <w:rsid w:val="00DD3EDC"/>
    <w:rsid w:val="00DE0D89"/>
    <w:rsid w:val="00DE22D4"/>
    <w:rsid w:val="00DF34E2"/>
    <w:rsid w:val="00DF4B21"/>
    <w:rsid w:val="00E00385"/>
    <w:rsid w:val="00E00EF3"/>
    <w:rsid w:val="00E01AC0"/>
    <w:rsid w:val="00E01C45"/>
    <w:rsid w:val="00E032E3"/>
    <w:rsid w:val="00E0784B"/>
    <w:rsid w:val="00E117E4"/>
    <w:rsid w:val="00E11E3F"/>
    <w:rsid w:val="00E12016"/>
    <w:rsid w:val="00E13C55"/>
    <w:rsid w:val="00E13C93"/>
    <w:rsid w:val="00E14655"/>
    <w:rsid w:val="00E20063"/>
    <w:rsid w:val="00E2159F"/>
    <w:rsid w:val="00E21751"/>
    <w:rsid w:val="00E2742A"/>
    <w:rsid w:val="00E36C06"/>
    <w:rsid w:val="00E378F0"/>
    <w:rsid w:val="00E40E6A"/>
    <w:rsid w:val="00E4180E"/>
    <w:rsid w:val="00E44A8A"/>
    <w:rsid w:val="00E44DC3"/>
    <w:rsid w:val="00E4752A"/>
    <w:rsid w:val="00E53263"/>
    <w:rsid w:val="00E57280"/>
    <w:rsid w:val="00E60606"/>
    <w:rsid w:val="00E61DA0"/>
    <w:rsid w:val="00E6461C"/>
    <w:rsid w:val="00E67A69"/>
    <w:rsid w:val="00E72226"/>
    <w:rsid w:val="00E75F66"/>
    <w:rsid w:val="00E8231C"/>
    <w:rsid w:val="00E83F30"/>
    <w:rsid w:val="00E8470F"/>
    <w:rsid w:val="00E9337D"/>
    <w:rsid w:val="00E9481B"/>
    <w:rsid w:val="00EA29F4"/>
    <w:rsid w:val="00EB5EBB"/>
    <w:rsid w:val="00EB7E5B"/>
    <w:rsid w:val="00EC08CC"/>
    <w:rsid w:val="00EC1F34"/>
    <w:rsid w:val="00EC2238"/>
    <w:rsid w:val="00EC6F96"/>
    <w:rsid w:val="00ED17DB"/>
    <w:rsid w:val="00ED34A2"/>
    <w:rsid w:val="00ED3888"/>
    <w:rsid w:val="00ED3AE1"/>
    <w:rsid w:val="00ED78F9"/>
    <w:rsid w:val="00ED7A82"/>
    <w:rsid w:val="00EE4447"/>
    <w:rsid w:val="00EE4C23"/>
    <w:rsid w:val="00EE763A"/>
    <w:rsid w:val="00EF03AE"/>
    <w:rsid w:val="00EF1C0A"/>
    <w:rsid w:val="00EF6015"/>
    <w:rsid w:val="00EF7B27"/>
    <w:rsid w:val="00F00E9C"/>
    <w:rsid w:val="00F01A91"/>
    <w:rsid w:val="00F058B8"/>
    <w:rsid w:val="00F07CC1"/>
    <w:rsid w:val="00F11AA1"/>
    <w:rsid w:val="00F11C80"/>
    <w:rsid w:val="00F12966"/>
    <w:rsid w:val="00F16D79"/>
    <w:rsid w:val="00F25C5C"/>
    <w:rsid w:val="00F307B0"/>
    <w:rsid w:val="00F31C84"/>
    <w:rsid w:val="00F360E4"/>
    <w:rsid w:val="00F41173"/>
    <w:rsid w:val="00F44B1F"/>
    <w:rsid w:val="00F51BDF"/>
    <w:rsid w:val="00F52B51"/>
    <w:rsid w:val="00F54F7B"/>
    <w:rsid w:val="00F60D80"/>
    <w:rsid w:val="00F752C1"/>
    <w:rsid w:val="00F80043"/>
    <w:rsid w:val="00F81424"/>
    <w:rsid w:val="00F93AC1"/>
    <w:rsid w:val="00F96217"/>
    <w:rsid w:val="00F96652"/>
    <w:rsid w:val="00F96C86"/>
    <w:rsid w:val="00FA4096"/>
    <w:rsid w:val="00FA5F6C"/>
    <w:rsid w:val="00FA6D45"/>
    <w:rsid w:val="00FB17D5"/>
    <w:rsid w:val="00FB21E8"/>
    <w:rsid w:val="00FB2629"/>
    <w:rsid w:val="00FB3454"/>
    <w:rsid w:val="00FC01A5"/>
    <w:rsid w:val="00FC5AAA"/>
    <w:rsid w:val="00FD1CCC"/>
    <w:rsid w:val="00FD4B46"/>
    <w:rsid w:val="00FD600E"/>
    <w:rsid w:val="00FD7E13"/>
    <w:rsid w:val="00FE17C1"/>
    <w:rsid w:val="00FE459E"/>
    <w:rsid w:val="00FE7152"/>
    <w:rsid w:val="00FF1023"/>
    <w:rsid w:val="00FF3359"/>
    <w:rsid w:val="00FF4E2D"/>
    <w:rsid w:val="00FF5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4.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chart" Target="charts/chart8.xm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EEFA-4C21-834B-EECEB3CD2961}"/>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EEFA-4C21-834B-EECEB3CD2961}"/>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C754-4F27-AE88-6D1645DE6467}"/>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C754-4F27-AE88-6D1645DE6467}"/>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02A3-46C6-90FB-4F5D22974E04}"/>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02A3-46C6-90FB-4F5D22974E04}"/>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35AFA-9C23-4588-B021-B9021BABC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4718</TotalTime>
  <Pages>32</Pages>
  <Words>18785</Words>
  <Characters>107081</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125615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636</cp:revision>
  <dcterms:created xsi:type="dcterms:W3CDTF">2019-07-31T14:08:00Z</dcterms:created>
  <dcterms:modified xsi:type="dcterms:W3CDTF">2019-09-08T14:12:00Z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